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2C" w:rsidRPr="006949F4" w:rsidRDefault="00331A19" w:rsidP="00331A19">
      <w:pPr>
        <w:pStyle w:val="StandardWeb"/>
        <w:spacing w:line="360" w:lineRule="auto"/>
        <w:rPr>
          <w:rFonts w:ascii="Arial" w:hAnsi="Arial" w:cs="Arial"/>
          <w:b/>
          <w:lang w:val="en-US"/>
        </w:rPr>
      </w:pPr>
      <w:bookmarkStart w:id="0" w:name="Text34"/>
      <w:r w:rsidRPr="006949F4">
        <w:rPr>
          <w:rFonts w:ascii="Arial" w:hAnsi="Arial" w:cs="Arial"/>
          <w:b/>
          <w:lang w:val="en-US"/>
        </w:rPr>
        <w:t xml:space="preserve">CADENAS Extends Relationship with PTC® and Delivers </w:t>
      </w:r>
      <w:r w:rsidR="00E50732">
        <w:rPr>
          <w:rFonts w:ascii="Arial" w:hAnsi="Arial" w:cs="Arial"/>
          <w:b/>
          <w:lang w:val="en-US"/>
        </w:rPr>
        <w:t>O</w:t>
      </w:r>
      <w:r w:rsidR="00A125FE">
        <w:rPr>
          <w:rFonts w:ascii="Arial" w:hAnsi="Arial" w:cs="Arial"/>
          <w:b/>
          <w:lang w:val="en-US"/>
        </w:rPr>
        <w:t xml:space="preserve">ne of the </w:t>
      </w:r>
      <w:r w:rsidRPr="006949F4">
        <w:rPr>
          <w:rFonts w:ascii="Arial" w:hAnsi="Arial" w:cs="Arial"/>
          <w:b/>
          <w:lang w:val="en-US"/>
        </w:rPr>
        <w:t xml:space="preserve">World’s Largest Online Catalog of PTC® </w:t>
      </w:r>
      <w:proofErr w:type="spellStart"/>
      <w:r w:rsidRPr="006949F4">
        <w:rPr>
          <w:rFonts w:ascii="Arial" w:hAnsi="Arial" w:cs="Arial"/>
          <w:b/>
          <w:lang w:val="en-US"/>
        </w:rPr>
        <w:t>Creo</w:t>
      </w:r>
      <w:proofErr w:type="spellEnd"/>
      <w:r w:rsidRPr="006949F4">
        <w:rPr>
          <w:rFonts w:ascii="Arial" w:hAnsi="Arial" w:cs="Arial"/>
          <w:b/>
          <w:lang w:val="en-US"/>
        </w:rPr>
        <w:t>® CAD Models</w:t>
      </w:r>
    </w:p>
    <w:bookmarkEnd w:id="0"/>
    <w:p w:rsidR="0029668A" w:rsidRPr="0029668A" w:rsidRDefault="005C5026" w:rsidP="001B468D">
      <w:pPr>
        <w:pStyle w:val="StandardWeb"/>
        <w:spacing w:line="360" w:lineRule="auto"/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</w:pPr>
      <w:r w:rsidRPr="00921927">
        <w:rPr>
          <w:rFonts w:ascii="Arial" w:hAnsi="Arial" w:cs="Arial"/>
          <w:b/>
          <w:color w:val="000000"/>
          <w:sz w:val="20"/>
          <w:szCs w:val="20"/>
          <w:lang w:val="en-US"/>
        </w:rPr>
        <w:t>AUGSBURG</w:t>
      </w:r>
      <w:r w:rsidR="0029668A" w:rsidRPr="00921927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, </w:t>
      </w:r>
      <w:r w:rsidRPr="00921927">
        <w:rPr>
          <w:rFonts w:ascii="Arial" w:hAnsi="Arial" w:cs="Arial"/>
          <w:b/>
          <w:color w:val="000000"/>
          <w:sz w:val="20"/>
          <w:szCs w:val="20"/>
          <w:lang w:val="en-US"/>
        </w:rPr>
        <w:t>GERMANY</w:t>
      </w:r>
      <w:r w:rsidR="0029668A" w:rsidRPr="005C5026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 </w:t>
      </w:r>
      <w:r w:rsidR="003103B2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June </w:t>
      </w:r>
      <w:r w:rsidR="00153B75">
        <w:rPr>
          <w:rFonts w:ascii="Arial" w:hAnsi="Arial" w:cs="Arial"/>
          <w:b/>
          <w:color w:val="000000"/>
          <w:sz w:val="20"/>
          <w:szCs w:val="20"/>
          <w:lang w:val="en-US"/>
        </w:rPr>
        <w:t>18</w:t>
      </w:r>
      <w:r w:rsidR="0029668A" w:rsidRPr="0029668A">
        <w:rPr>
          <w:rFonts w:ascii="Arial" w:hAnsi="Arial" w:cs="Arial"/>
          <w:b/>
          <w:color w:val="000000"/>
          <w:sz w:val="20"/>
          <w:szCs w:val="20"/>
          <w:lang w:val="en-US"/>
        </w:rPr>
        <w:t>,</w:t>
      </w:r>
      <w:r w:rsidR="0029668A" w:rsidRPr="0029668A">
        <w:rPr>
          <w:bCs/>
          <w:color w:val="000000"/>
          <w:lang w:val="en-US"/>
        </w:rPr>
        <w:t xml:space="preserve"> </w:t>
      </w:r>
      <w:r w:rsidR="0029668A" w:rsidRPr="0029668A">
        <w:rPr>
          <w:rFonts w:ascii="Arial" w:hAnsi="Arial" w:cs="Arial"/>
          <w:b/>
          <w:color w:val="000000"/>
          <w:sz w:val="20"/>
          <w:szCs w:val="20"/>
          <w:lang w:val="en-US"/>
        </w:rPr>
        <w:t>2013</w:t>
      </w:r>
      <w:r w:rsidR="0029668A" w:rsidRPr="0029668A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 - </w:t>
      </w:r>
      <w:r w:rsidR="0029668A" w:rsidRPr="0029668A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 xml:space="preserve">CADENAS GmbH </w:t>
      </w:r>
      <w:r w:rsidR="003103B2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>today</w:t>
      </w:r>
      <w:r w:rsidR="00D03367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 xml:space="preserve"> </w:t>
      </w:r>
      <w:r w:rsidR="0029668A" w:rsidRPr="0029668A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>announce</w:t>
      </w:r>
      <w:r w:rsidR="003103B2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>d</w:t>
      </w:r>
      <w:r w:rsidR="0029668A" w:rsidRPr="0029668A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 xml:space="preserve"> the launch of the new PARTcommunity </w:t>
      </w:r>
      <w:r w:rsidR="003103B2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>for PTC</w:t>
      </w:r>
      <w:r w:rsidR="00D03367" w:rsidRPr="00D770CF">
        <w:rPr>
          <w:rStyle w:val="Fett"/>
          <w:rFonts w:ascii="Arial" w:hAnsi="Arial" w:cs="Arial"/>
          <w:b w:val="0"/>
          <w:color w:val="000000"/>
          <w:sz w:val="20"/>
          <w:szCs w:val="20"/>
          <w:vertAlign w:val="superscript"/>
          <w:lang w:val="en-US"/>
        </w:rPr>
        <w:t>®</w:t>
      </w:r>
      <w:r w:rsidR="00CC43AA">
        <w:rPr>
          <w:rStyle w:val="Fett"/>
          <w:rFonts w:ascii="Arial" w:hAnsi="Arial" w:cs="Arial"/>
          <w:b w:val="0"/>
          <w:color w:val="000000"/>
          <w:sz w:val="20"/>
          <w:szCs w:val="20"/>
          <w:vertAlign w:val="superscript"/>
          <w:lang w:val="en-US"/>
        </w:rPr>
        <w:t>,</w:t>
      </w:r>
      <w:r w:rsidR="003103B2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 xml:space="preserve"> </w:t>
      </w:r>
      <w:r w:rsidR="0029668A" w:rsidRPr="0029668A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>offering</w:t>
      </w:r>
      <w:r w:rsidR="00A125FE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 xml:space="preserve"> one of </w:t>
      </w:r>
      <w:r w:rsidR="0029668A" w:rsidRPr="0029668A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 xml:space="preserve">the world’s largest online catalog of CAD models in native </w:t>
      </w:r>
      <w:r w:rsidR="00D03367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 xml:space="preserve">formats of </w:t>
      </w:r>
      <w:r w:rsidR="003103B2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 xml:space="preserve">PTC </w:t>
      </w:r>
      <w:proofErr w:type="spellStart"/>
      <w:r w:rsidR="0029668A" w:rsidRPr="0029668A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>Creo</w:t>
      </w:r>
      <w:proofErr w:type="spellEnd"/>
      <w:r w:rsidR="001D1D62" w:rsidRPr="001B468D">
        <w:rPr>
          <w:rStyle w:val="Fett"/>
          <w:rFonts w:ascii="Arial" w:hAnsi="Arial" w:cs="Arial"/>
          <w:color w:val="000000"/>
          <w:sz w:val="20"/>
          <w:szCs w:val="20"/>
          <w:vertAlign w:val="superscript"/>
          <w:lang w:val="en-US"/>
        </w:rPr>
        <w:t>®</w:t>
      </w:r>
      <w:r w:rsidR="0029668A" w:rsidRPr="0029668A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 xml:space="preserve"> </w:t>
      </w:r>
      <w:r w:rsidR="00D03367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>design software</w:t>
      </w:r>
      <w:r w:rsidR="0029668A" w:rsidRPr="0029668A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 xml:space="preserve">. The community portal gives mechanical design engineers instant access to configure and download millions of certified native 3D </w:t>
      </w:r>
      <w:r w:rsidR="003103B2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 xml:space="preserve">CAD </w:t>
      </w:r>
      <w:r w:rsidR="0029668A" w:rsidRPr="0029668A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 xml:space="preserve">models from over </w:t>
      </w:r>
      <w:r w:rsidR="00201657" w:rsidRPr="00921927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>4</w:t>
      </w:r>
      <w:r w:rsidR="0029668A" w:rsidRPr="00921927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>00</w:t>
      </w:r>
      <w:r w:rsidR="0029668A" w:rsidRPr="0029668A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 xml:space="preserve"> industrial supplier catalogs, at no cost to the engineer.</w:t>
      </w:r>
    </w:p>
    <w:p w:rsidR="0029668A" w:rsidRPr="0029668A" w:rsidRDefault="0029668A" w:rsidP="0029668A">
      <w:pPr>
        <w:pStyle w:val="StandardWeb"/>
        <w:spacing w:after="360" w:line="360" w:lineRule="auto"/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</w:pPr>
      <w:r w:rsidRPr="0029668A">
        <w:rPr>
          <w:rStyle w:val="Fett"/>
          <w:rFonts w:ascii="Arial" w:hAnsi="Arial" w:cs="Arial"/>
          <w:b w:val="0"/>
          <w:color w:val="000000"/>
          <w:sz w:val="20"/>
          <w:szCs w:val="20"/>
          <w:lang w:val="en-US"/>
        </w:rPr>
        <w:t xml:space="preserve">View the portal: </w:t>
      </w:r>
      <w:hyperlink r:id="rId9" w:history="1">
        <w:r w:rsidRPr="0029668A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http://ptc.partcommunity.com</w:t>
        </w:r>
      </w:hyperlink>
    </w:p>
    <w:p w:rsidR="0029668A" w:rsidRDefault="0029668A" w:rsidP="0029668A">
      <w:pPr>
        <w:spacing w:line="360" w:lineRule="auto"/>
        <w:rPr>
          <w:rStyle w:val="Fett"/>
          <w:rFonts w:ascii="Arial" w:hAnsi="Arial" w:cs="Arial"/>
          <w:b w:val="0"/>
          <w:sz w:val="20"/>
          <w:szCs w:val="20"/>
          <w:lang w:val="en-US"/>
        </w:rPr>
      </w:pPr>
      <w:r w:rsidRPr="0029668A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“The launch of PARTcommunity </w:t>
      </w:r>
      <w:r w:rsidR="003103B2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for PTC </w:t>
      </w:r>
      <w:r w:rsidRPr="0029668A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marks another giant stride in providing </w:t>
      </w:r>
      <w:r w:rsidR="003103B2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PTC </w:t>
      </w:r>
      <w:proofErr w:type="spellStart"/>
      <w:r w:rsidRPr="0029668A">
        <w:rPr>
          <w:rStyle w:val="Fett"/>
          <w:rFonts w:ascii="Arial" w:hAnsi="Arial" w:cs="Arial"/>
          <w:b w:val="0"/>
          <w:sz w:val="20"/>
          <w:szCs w:val="20"/>
          <w:lang w:val="en-US"/>
        </w:rPr>
        <w:t>Creo</w:t>
      </w:r>
      <w:proofErr w:type="spellEnd"/>
      <w:r w:rsidRPr="0029668A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 customers with the best tools and resources to help make their jobs easier,” said Brian Thompson, VP Product Management</w:t>
      </w:r>
      <w:r w:rsidR="00D03367">
        <w:rPr>
          <w:rStyle w:val="Fett"/>
          <w:rFonts w:ascii="Arial" w:hAnsi="Arial" w:cs="Arial"/>
          <w:b w:val="0"/>
          <w:sz w:val="20"/>
          <w:szCs w:val="20"/>
          <w:lang w:val="en-US"/>
        </w:rPr>
        <w:t>,</w:t>
      </w:r>
      <w:r w:rsidRPr="0029668A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 </w:t>
      </w:r>
      <w:proofErr w:type="gramStart"/>
      <w:r w:rsidRPr="0029668A">
        <w:rPr>
          <w:rStyle w:val="Fett"/>
          <w:rFonts w:ascii="Arial" w:hAnsi="Arial" w:cs="Arial"/>
          <w:b w:val="0"/>
          <w:sz w:val="20"/>
          <w:szCs w:val="20"/>
          <w:lang w:val="en-US"/>
        </w:rPr>
        <w:t>PTC</w:t>
      </w:r>
      <w:proofErr w:type="gramEnd"/>
      <w:r w:rsidRPr="0029668A">
        <w:rPr>
          <w:rStyle w:val="Fett"/>
          <w:rFonts w:ascii="Arial" w:hAnsi="Arial" w:cs="Arial"/>
          <w:b w:val="0"/>
          <w:sz w:val="20"/>
          <w:szCs w:val="20"/>
          <w:lang w:val="en-US"/>
        </w:rPr>
        <w:t>. “CADENAS helps us deliver the exceptional value our customers have come to expect.”</w:t>
      </w:r>
    </w:p>
    <w:p w:rsidR="0029668A" w:rsidRPr="0029668A" w:rsidRDefault="0029668A" w:rsidP="0029668A">
      <w:pPr>
        <w:spacing w:line="360" w:lineRule="auto"/>
        <w:rPr>
          <w:rStyle w:val="Fett"/>
          <w:rFonts w:ascii="Arial" w:hAnsi="Arial" w:cs="Arial"/>
          <w:b w:val="0"/>
          <w:sz w:val="20"/>
          <w:szCs w:val="20"/>
          <w:lang w:val="en-US"/>
        </w:rPr>
      </w:pPr>
    </w:p>
    <w:p w:rsidR="0029668A" w:rsidRDefault="0029668A" w:rsidP="0029668A">
      <w:pPr>
        <w:spacing w:line="360" w:lineRule="auto"/>
        <w:rPr>
          <w:rStyle w:val="Fett"/>
          <w:rFonts w:ascii="Arial" w:hAnsi="Arial" w:cs="Arial"/>
          <w:b w:val="0"/>
          <w:sz w:val="20"/>
          <w:szCs w:val="20"/>
          <w:lang w:val="en-US"/>
        </w:rPr>
      </w:pPr>
      <w:r w:rsidRPr="0029668A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Engineers can search supplier catalogs for the exact component part they need, configure product options, see an interactive 3D preview and then download the model for insertion into their </w:t>
      </w:r>
      <w:r w:rsidR="003103B2">
        <w:rPr>
          <w:rStyle w:val="Fett"/>
          <w:rFonts w:ascii="Arial" w:hAnsi="Arial" w:cs="Arial"/>
          <w:b w:val="0"/>
          <w:sz w:val="20"/>
          <w:szCs w:val="20"/>
          <w:lang w:val="en-US"/>
        </w:rPr>
        <w:t>PTC</w:t>
      </w:r>
      <w:r w:rsidR="006949F4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 </w:t>
      </w:r>
      <w:proofErr w:type="spellStart"/>
      <w:r w:rsidRPr="0029668A">
        <w:rPr>
          <w:rStyle w:val="Fett"/>
          <w:rFonts w:ascii="Arial" w:hAnsi="Arial" w:cs="Arial"/>
          <w:b w:val="0"/>
          <w:sz w:val="20"/>
          <w:szCs w:val="20"/>
          <w:lang w:val="en-US"/>
        </w:rPr>
        <w:t>Creo</w:t>
      </w:r>
      <w:proofErr w:type="spellEnd"/>
      <w:r w:rsidRPr="0029668A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 environment.</w:t>
      </w:r>
    </w:p>
    <w:p w:rsidR="00921927" w:rsidRDefault="00486975" w:rsidP="00486975">
      <w:pPr>
        <w:tabs>
          <w:tab w:val="left" w:pos="4560"/>
        </w:tabs>
        <w:spacing w:line="360" w:lineRule="auto"/>
        <w:rPr>
          <w:rStyle w:val="Fett"/>
          <w:rFonts w:ascii="Arial" w:hAnsi="Arial" w:cs="Arial"/>
          <w:b w:val="0"/>
          <w:sz w:val="20"/>
          <w:szCs w:val="20"/>
          <w:lang w:val="en-US"/>
        </w:rPr>
      </w:pPr>
      <w:r>
        <w:rPr>
          <w:rStyle w:val="Fett"/>
          <w:rFonts w:ascii="Arial" w:hAnsi="Arial" w:cs="Arial"/>
          <w:b w:val="0"/>
          <w:sz w:val="20"/>
          <w:szCs w:val="20"/>
          <w:lang w:val="en-US"/>
        </w:rPr>
        <w:tab/>
      </w:r>
    </w:p>
    <w:p w:rsidR="00921927" w:rsidRPr="00921927" w:rsidRDefault="00921927" w:rsidP="00921927">
      <w:pPr>
        <w:spacing w:line="360" w:lineRule="auto"/>
        <w:rPr>
          <w:rStyle w:val="Fett"/>
          <w:rFonts w:ascii="Arial" w:hAnsi="Arial" w:cs="Arial"/>
          <w:b w:val="0"/>
          <w:sz w:val="20"/>
          <w:szCs w:val="20"/>
          <w:lang w:val="en-US"/>
        </w:rPr>
      </w:pPr>
      <w:r w:rsidRPr="00921927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“These capabilities save engineers a significant amount of time and cut down on design cycles,” said Walter Leder, VP of CADENAS. “It’s all about the total customer experience. That’s a philosophy we share with PTC and we look forward to continuing to work with the PTC team to provide the best solutions to engineers everywhere.” </w:t>
      </w:r>
    </w:p>
    <w:p w:rsidR="0029668A" w:rsidRPr="0029668A" w:rsidRDefault="0029668A" w:rsidP="0029668A">
      <w:pPr>
        <w:spacing w:line="360" w:lineRule="auto"/>
        <w:rPr>
          <w:rStyle w:val="Fett"/>
          <w:rFonts w:ascii="Arial" w:hAnsi="Arial" w:cs="Arial"/>
          <w:b w:val="0"/>
          <w:sz w:val="20"/>
          <w:szCs w:val="20"/>
          <w:lang w:val="en-US"/>
        </w:rPr>
      </w:pPr>
    </w:p>
    <w:p w:rsidR="00414D6A" w:rsidRDefault="0029668A" w:rsidP="0029668A">
      <w:pPr>
        <w:spacing w:line="360" w:lineRule="auto"/>
        <w:rPr>
          <w:rStyle w:val="Fett"/>
          <w:rFonts w:ascii="Arial" w:hAnsi="Arial" w:cs="Arial"/>
          <w:b w:val="0"/>
          <w:sz w:val="20"/>
          <w:szCs w:val="20"/>
          <w:lang w:val="en-US"/>
        </w:rPr>
      </w:pPr>
      <w:r w:rsidRPr="0029668A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In addition to the online engineering portal, CADENAS will also be working closely with </w:t>
      </w:r>
      <w:r w:rsidR="00A32EFC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PTC to deliver </w:t>
      </w:r>
      <w:r w:rsidR="00414D6A">
        <w:rPr>
          <w:rStyle w:val="Fett"/>
          <w:rFonts w:ascii="Arial" w:hAnsi="Arial" w:cs="Arial"/>
          <w:b w:val="0"/>
          <w:sz w:val="20"/>
          <w:szCs w:val="20"/>
          <w:lang w:val="en-US"/>
        </w:rPr>
        <w:t>additional complementary solutions.</w:t>
      </w:r>
    </w:p>
    <w:p w:rsidR="00A15509" w:rsidRDefault="00A15509" w:rsidP="0029668A">
      <w:pPr>
        <w:spacing w:line="360" w:lineRule="auto"/>
        <w:rPr>
          <w:rStyle w:val="Fett"/>
          <w:rFonts w:ascii="Arial" w:hAnsi="Arial" w:cs="Arial"/>
          <w:b w:val="0"/>
          <w:sz w:val="20"/>
          <w:szCs w:val="20"/>
          <w:lang w:val="en-US"/>
        </w:rPr>
      </w:pPr>
    </w:p>
    <w:p w:rsidR="00A15509" w:rsidRDefault="00A15509" w:rsidP="00A15509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Style w:val="Hyperlink"/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You can download the text on: </w:t>
      </w:r>
      <w:hyperlink r:id="rId10" w:history="1">
        <w:r w:rsidRPr="00FE1F89">
          <w:rPr>
            <w:rStyle w:val="Hyperlink"/>
            <w:rFonts w:ascii="Arial" w:hAnsi="Arial" w:cs="Arial"/>
            <w:sz w:val="20"/>
            <w:szCs w:val="20"/>
            <w:lang w:val="en-US"/>
          </w:rPr>
          <w:t>www.cadenas.de/press/press-releases</w:t>
        </w:r>
      </w:hyperlink>
    </w:p>
    <w:p w:rsidR="00153B75" w:rsidRDefault="00153B75" w:rsidP="00A15509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153B75" w:rsidRDefault="00153B75" w:rsidP="00A15509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153B75" w:rsidRPr="00153B75" w:rsidRDefault="00153B75" w:rsidP="00153B75">
      <w:pPr>
        <w:pStyle w:val="Headline1"/>
        <w:spacing w:line="360" w:lineRule="auto"/>
        <w:rPr>
          <w:sz w:val="21"/>
          <w:szCs w:val="21"/>
          <w:lang w:val="en-US"/>
        </w:rPr>
      </w:pPr>
      <w:r w:rsidRPr="00153B75">
        <w:rPr>
          <w:sz w:val="21"/>
          <w:szCs w:val="21"/>
        </w:rPr>
        <w:lastRenderedPageBreak/>
        <w:t>Press Photo</w:t>
      </w:r>
    </w:p>
    <w:p w:rsidR="00A15509" w:rsidRDefault="003D3929" w:rsidP="0029668A">
      <w:pPr>
        <w:spacing w:line="360" w:lineRule="auto"/>
        <w:rPr>
          <w:rStyle w:val="Fett"/>
          <w:rFonts w:ascii="Arial" w:hAnsi="Arial" w:cs="Arial"/>
          <w:b w:val="0"/>
          <w:sz w:val="20"/>
          <w:szCs w:val="20"/>
          <w:lang w:val="en-US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>
            <wp:extent cx="4500245" cy="307276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c_portal_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B75" w:rsidRDefault="00153B75" w:rsidP="0029668A">
      <w:pPr>
        <w:spacing w:line="360" w:lineRule="auto"/>
        <w:rPr>
          <w:rStyle w:val="Fett"/>
          <w:rFonts w:ascii="Arial" w:hAnsi="Arial" w:cs="Arial"/>
          <w:b w:val="0"/>
          <w:sz w:val="20"/>
          <w:szCs w:val="20"/>
          <w:lang w:val="en-US"/>
        </w:rPr>
      </w:pPr>
      <w:r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Caption: </w:t>
      </w:r>
      <w:r w:rsidRPr="0029668A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The community portal gives mechanical design engineers instant access to configure and download millions of certified native 3D </w:t>
      </w:r>
      <w:r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CAD </w:t>
      </w:r>
      <w:r w:rsidRPr="0029668A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models from over </w:t>
      </w:r>
      <w:r w:rsidRPr="00921927">
        <w:rPr>
          <w:rStyle w:val="Fett"/>
          <w:rFonts w:ascii="Arial" w:hAnsi="Arial" w:cs="Arial"/>
          <w:b w:val="0"/>
          <w:sz w:val="20"/>
          <w:szCs w:val="20"/>
          <w:lang w:val="en-US"/>
        </w:rPr>
        <w:t>400</w:t>
      </w:r>
      <w:r w:rsidRPr="0029668A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 industrial supplier catalogs, at no cost to the engineer.</w:t>
      </w:r>
    </w:p>
    <w:p w:rsidR="003D3929" w:rsidRDefault="003D3929">
      <w:pPr>
        <w:rPr>
          <w:rStyle w:val="Fett"/>
          <w:rFonts w:ascii="Arial" w:hAnsi="Arial" w:cs="Arial"/>
          <w:b w:val="0"/>
          <w:sz w:val="20"/>
          <w:szCs w:val="20"/>
          <w:lang w:val="en-US"/>
        </w:rPr>
      </w:pPr>
    </w:p>
    <w:p w:rsidR="003D3929" w:rsidRDefault="00533016">
      <w:pPr>
        <w:rPr>
          <w:rStyle w:val="Fett"/>
          <w:rFonts w:ascii="Arial" w:hAnsi="Arial" w:cs="Arial"/>
          <w:b w:val="0"/>
          <w:sz w:val="20"/>
          <w:szCs w:val="20"/>
          <w:lang w:val="en-US"/>
        </w:rPr>
      </w:pPr>
      <w:r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You can download the </w:t>
      </w:r>
      <w:bookmarkStart w:id="1" w:name="_GoBack"/>
      <w:bookmarkEnd w:id="1"/>
      <w:r>
        <w:rPr>
          <w:rStyle w:val="Fett"/>
          <w:rFonts w:ascii="Arial" w:hAnsi="Arial" w:cs="Arial"/>
          <w:b w:val="0"/>
          <w:sz w:val="20"/>
          <w:szCs w:val="20"/>
          <w:lang w:val="en-US"/>
        </w:rPr>
        <w:t>p</w:t>
      </w:r>
      <w:r w:rsidR="003D3929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hoto </w:t>
      </w:r>
      <w:hyperlink r:id="rId12" w:history="1">
        <w:r w:rsidR="003D3929" w:rsidRPr="003D3929">
          <w:rPr>
            <w:rStyle w:val="Hyperlink"/>
            <w:rFonts w:ascii="Arial" w:hAnsi="Arial" w:cs="Arial"/>
            <w:sz w:val="20"/>
            <w:szCs w:val="20"/>
            <w:lang w:val="en-US"/>
          </w:rPr>
          <w:t>here</w:t>
        </w:r>
      </w:hyperlink>
      <w:r w:rsidR="003D3929">
        <w:rPr>
          <w:rStyle w:val="Fett"/>
          <w:rFonts w:ascii="Arial" w:hAnsi="Arial" w:cs="Arial"/>
          <w:b w:val="0"/>
          <w:sz w:val="20"/>
          <w:szCs w:val="20"/>
          <w:lang w:val="en-US"/>
        </w:rPr>
        <w:t xml:space="preserve">. </w:t>
      </w:r>
      <w:r w:rsidR="00153B75">
        <w:rPr>
          <w:rStyle w:val="Fett"/>
          <w:rFonts w:ascii="Arial" w:hAnsi="Arial" w:cs="Arial"/>
          <w:b w:val="0"/>
          <w:sz w:val="20"/>
          <w:szCs w:val="20"/>
          <w:lang w:val="en-US"/>
        </w:rPr>
        <w:br w:type="page"/>
      </w:r>
    </w:p>
    <w:p w:rsidR="00CF322B" w:rsidRPr="00185F06" w:rsidRDefault="00185F06" w:rsidP="006E0090">
      <w:pPr>
        <w:pStyle w:val="Headline1"/>
        <w:spacing w:line="360" w:lineRule="auto"/>
        <w:rPr>
          <w:sz w:val="21"/>
          <w:szCs w:val="21"/>
          <w:lang w:val="en-US"/>
        </w:rPr>
      </w:pPr>
      <w:r w:rsidRPr="00185F06">
        <w:rPr>
          <w:sz w:val="21"/>
          <w:szCs w:val="21"/>
          <w:lang w:val="en-US"/>
        </w:rPr>
        <w:lastRenderedPageBreak/>
        <w:t>About</w:t>
      </w:r>
      <w:r w:rsidR="00CF322B" w:rsidRPr="00185F06">
        <w:rPr>
          <w:sz w:val="21"/>
          <w:szCs w:val="21"/>
          <w:lang w:val="en-US"/>
        </w:rPr>
        <w:t xml:space="preserve"> CADENAS GmbH</w:t>
      </w:r>
    </w:p>
    <w:p w:rsidR="00894EBD" w:rsidRPr="00185F06" w:rsidRDefault="00894EBD" w:rsidP="00894EBD">
      <w:pPr>
        <w:pStyle w:val="KeinLeerraum"/>
        <w:rPr>
          <w:lang w:val="en-US"/>
        </w:rPr>
      </w:pPr>
    </w:p>
    <w:p w:rsidR="00185F06" w:rsidRPr="00922E07" w:rsidRDefault="00185F06" w:rsidP="00185F06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  <w:r w:rsidRPr="00922E07">
        <w:rPr>
          <w:rFonts w:ascii="Arial" w:hAnsi="Arial" w:cs="Arial"/>
          <w:sz w:val="20"/>
          <w:szCs w:val="20"/>
          <w:lang w:val="en-US"/>
        </w:rPr>
        <w:t xml:space="preserve">CADENAS is a leading software developer in the areas of Strategic Parts Management and parts reduction (PARTsolutions), as well as </w:t>
      </w:r>
      <w:r w:rsidR="00BD4EAE">
        <w:rPr>
          <w:rFonts w:ascii="Arial" w:hAnsi="Arial" w:cs="Arial"/>
          <w:sz w:val="20"/>
          <w:szCs w:val="20"/>
          <w:lang w:val="en-US"/>
        </w:rPr>
        <w:t>Electronic P</w:t>
      </w:r>
      <w:r w:rsidRPr="00922E07">
        <w:rPr>
          <w:rFonts w:ascii="Arial" w:hAnsi="Arial" w:cs="Arial"/>
          <w:sz w:val="20"/>
          <w:szCs w:val="20"/>
          <w:lang w:val="en-US"/>
        </w:rPr>
        <w:t xml:space="preserve">roduct </w:t>
      </w:r>
      <w:r w:rsidR="00BD4EAE">
        <w:rPr>
          <w:rFonts w:ascii="Arial" w:hAnsi="Arial" w:cs="Arial"/>
          <w:sz w:val="20"/>
          <w:szCs w:val="20"/>
          <w:lang w:val="en-US"/>
        </w:rPr>
        <w:t>C</w:t>
      </w:r>
      <w:r w:rsidRPr="00922E07">
        <w:rPr>
          <w:rFonts w:ascii="Arial" w:hAnsi="Arial" w:cs="Arial"/>
          <w:sz w:val="20"/>
          <w:szCs w:val="20"/>
          <w:lang w:val="en-US"/>
        </w:rPr>
        <w:t xml:space="preserve">atalogs (eCATALOGsolutions). </w:t>
      </w:r>
      <w:r>
        <w:rPr>
          <w:rFonts w:ascii="Arial" w:hAnsi="Arial" w:cs="Arial"/>
          <w:sz w:val="20"/>
          <w:szCs w:val="20"/>
          <w:lang w:val="en-US"/>
        </w:rPr>
        <w:t>With its customized software solutions, the company acts as a link between the component manufacturers with their products and the purchasers.</w:t>
      </w:r>
    </w:p>
    <w:p w:rsidR="00894EBD" w:rsidRPr="00185F06" w:rsidRDefault="00894EBD" w:rsidP="00BE7C1F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</w:p>
    <w:p w:rsidR="00185F06" w:rsidRPr="002E1843" w:rsidRDefault="00185F06" w:rsidP="00185F06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  <w:r w:rsidRPr="002E1843">
        <w:rPr>
          <w:rFonts w:ascii="Arial" w:hAnsi="Arial" w:cs="Arial"/>
          <w:sz w:val="20"/>
          <w:szCs w:val="20"/>
          <w:lang w:val="en-US"/>
        </w:rPr>
        <w:t>With its 300 employees at 14 international subsidiaries, the name CADENAS (</w:t>
      </w:r>
      <w:r>
        <w:rPr>
          <w:rFonts w:ascii="Arial" w:hAnsi="Arial" w:cs="Arial"/>
          <w:sz w:val="20"/>
          <w:szCs w:val="20"/>
          <w:lang w:val="en-US"/>
        </w:rPr>
        <w:t>Hispanic:</w:t>
      </w:r>
      <w:r w:rsidRPr="002E1843">
        <w:rPr>
          <w:rFonts w:ascii="Arial" w:hAnsi="Arial" w:cs="Arial"/>
          <w:sz w:val="20"/>
          <w:szCs w:val="20"/>
          <w:lang w:val="en-US"/>
        </w:rPr>
        <w:t xml:space="preserve"> process chains) has been standing for success, creativity, support</w:t>
      </w:r>
      <w:r w:rsidR="00367564">
        <w:rPr>
          <w:rFonts w:ascii="Arial" w:hAnsi="Arial" w:cs="Arial"/>
          <w:sz w:val="20"/>
          <w:szCs w:val="20"/>
          <w:lang w:val="en-US"/>
        </w:rPr>
        <w:t xml:space="preserve"> and process optimization </w:t>
      </w:r>
      <w:r w:rsidR="007F0663">
        <w:rPr>
          <w:rFonts w:ascii="Arial" w:hAnsi="Arial" w:cs="Arial"/>
          <w:sz w:val="20"/>
          <w:szCs w:val="20"/>
          <w:lang w:val="en-US"/>
        </w:rPr>
        <w:t>since 1992</w:t>
      </w:r>
      <w:r w:rsidRPr="002E1843">
        <w:rPr>
          <w:rFonts w:ascii="Arial" w:hAnsi="Arial" w:cs="Arial"/>
          <w:sz w:val="20"/>
          <w:szCs w:val="20"/>
          <w:lang w:val="en-US"/>
        </w:rPr>
        <w:t>.</w:t>
      </w:r>
    </w:p>
    <w:p w:rsidR="00185F06" w:rsidRPr="002E1843" w:rsidRDefault="00185F06" w:rsidP="00185F06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</w:p>
    <w:p w:rsidR="00185F06" w:rsidRPr="009145DA" w:rsidRDefault="00185F06" w:rsidP="00185F06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  <w:r w:rsidRPr="009145DA">
        <w:rPr>
          <w:rFonts w:ascii="Arial" w:hAnsi="Arial" w:cs="Arial"/>
          <w:sz w:val="20"/>
          <w:szCs w:val="20"/>
          <w:lang w:val="en-US"/>
        </w:rPr>
        <w:t>In its role as initiator and mastermind, CADENAS has already established many innovations and trends.</w:t>
      </w:r>
    </w:p>
    <w:p w:rsidR="00185F06" w:rsidRPr="009145DA" w:rsidRDefault="00185F06" w:rsidP="00185F06">
      <w:pPr>
        <w:pStyle w:val="KeinLeerraum"/>
        <w:ind w:right="-1"/>
        <w:rPr>
          <w:lang w:val="en-US"/>
        </w:rPr>
      </w:pPr>
    </w:p>
    <w:p w:rsidR="00185F06" w:rsidRDefault="00153B75" w:rsidP="00185F06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PARTsolutions</w:t>
      </w:r>
      <w:r w:rsidR="00185F06" w:rsidRPr="00894E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94EBD">
        <w:rPr>
          <w:rFonts w:ascii="Arial" w:hAnsi="Arial" w:cs="Arial"/>
          <w:b/>
          <w:sz w:val="20"/>
          <w:szCs w:val="20"/>
        </w:rPr>
        <w:t>Innovatio</w:t>
      </w:r>
      <w:r>
        <w:rPr>
          <w:rFonts w:ascii="Arial" w:hAnsi="Arial" w:cs="Arial"/>
          <w:b/>
          <w:sz w:val="20"/>
          <w:szCs w:val="20"/>
        </w:rPr>
        <w:t>n</w:t>
      </w:r>
      <w:r w:rsidR="003D3929">
        <w:rPr>
          <w:rFonts w:ascii="Arial" w:hAnsi="Arial" w:cs="Arial"/>
          <w:b/>
          <w:sz w:val="20"/>
          <w:szCs w:val="20"/>
        </w:rPr>
        <w:t>s</w:t>
      </w:r>
      <w:proofErr w:type="spellEnd"/>
      <w:r w:rsidR="00185F06" w:rsidRPr="00894EBD">
        <w:rPr>
          <w:rFonts w:ascii="Arial" w:hAnsi="Arial" w:cs="Arial"/>
          <w:b/>
          <w:sz w:val="20"/>
          <w:szCs w:val="20"/>
        </w:rPr>
        <w:t>:</w:t>
      </w:r>
    </w:p>
    <w:p w:rsidR="00153B75" w:rsidRDefault="00153B75" w:rsidP="00185F06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185F06" w:rsidRPr="00806134" w:rsidRDefault="00185F06" w:rsidP="00806134">
      <w:pPr>
        <w:pStyle w:val="Kopfzeile"/>
        <w:numPr>
          <w:ilvl w:val="0"/>
          <w:numId w:val="27"/>
        </w:numPr>
        <w:tabs>
          <w:tab w:val="clear" w:pos="4536"/>
          <w:tab w:val="clear" w:pos="9072"/>
          <w:tab w:val="left" w:pos="11199"/>
        </w:tabs>
        <w:spacing w:line="360" w:lineRule="auto"/>
        <w:ind w:left="284" w:right="-1" w:hanging="284"/>
        <w:rPr>
          <w:rFonts w:ascii="Arial" w:hAnsi="Arial" w:cs="Arial"/>
          <w:sz w:val="20"/>
          <w:szCs w:val="20"/>
          <w:lang w:val="en-US"/>
        </w:rPr>
      </w:pPr>
      <w:r w:rsidRPr="00806134">
        <w:rPr>
          <w:rFonts w:ascii="Arial" w:hAnsi="Arial" w:cs="Arial"/>
          <w:sz w:val="20"/>
          <w:szCs w:val="20"/>
          <w:lang w:val="en-US"/>
        </w:rPr>
        <w:t>Topology search for CAD components</w:t>
      </w:r>
    </w:p>
    <w:p w:rsidR="00185F06" w:rsidRPr="006D1FCB" w:rsidRDefault="00185F06" w:rsidP="00806134">
      <w:pPr>
        <w:pStyle w:val="Kopfzeile"/>
        <w:numPr>
          <w:ilvl w:val="0"/>
          <w:numId w:val="27"/>
        </w:numPr>
        <w:tabs>
          <w:tab w:val="clear" w:pos="4536"/>
          <w:tab w:val="clear" w:pos="9072"/>
          <w:tab w:val="left" w:pos="11199"/>
        </w:tabs>
        <w:spacing w:line="360" w:lineRule="auto"/>
        <w:ind w:left="284" w:right="-1" w:hanging="284"/>
        <w:rPr>
          <w:rFonts w:ascii="Arial" w:hAnsi="Arial" w:cs="Arial"/>
          <w:sz w:val="20"/>
          <w:szCs w:val="20"/>
          <w:lang w:val="en-US"/>
        </w:rPr>
      </w:pPr>
      <w:r w:rsidRPr="006D1FCB">
        <w:rPr>
          <w:rFonts w:ascii="Arial" w:hAnsi="Arial" w:cs="Arial"/>
          <w:sz w:val="20"/>
          <w:szCs w:val="20"/>
          <w:lang w:val="en-US"/>
        </w:rPr>
        <w:t xml:space="preserve">Geometric </w:t>
      </w:r>
      <w:r w:rsidR="00BD4EAE">
        <w:rPr>
          <w:rFonts w:ascii="Arial" w:hAnsi="Arial" w:cs="Arial"/>
          <w:sz w:val="20"/>
          <w:szCs w:val="20"/>
          <w:lang w:val="en-US"/>
        </w:rPr>
        <w:t>S</w:t>
      </w:r>
      <w:r w:rsidRPr="006D1FCB">
        <w:rPr>
          <w:rFonts w:ascii="Arial" w:hAnsi="Arial" w:cs="Arial"/>
          <w:sz w:val="20"/>
          <w:szCs w:val="20"/>
          <w:lang w:val="en-US"/>
        </w:rPr>
        <w:t xml:space="preserve">imilarity </w:t>
      </w:r>
      <w:r w:rsidR="00BD4EAE">
        <w:rPr>
          <w:rFonts w:ascii="Arial" w:hAnsi="Arial" w:cs="Arial"/>
          <w:sz w:val="20"/>
          <w:szCs w:val="20"/>
          <w:lang w:val="en-US"/>
        </w:rPr>
        <w:t>S</w:t>
      </w:r>
      <w:r w:rsidRPr="006D1FCB">
        <w:rPr>
          <w:rFonts w:ascii="Arial" w:hAnsi="Arial" w:cs="Arial"/>
          <w:sz w:val="20"/>
          <w:szCs w:val="20"/>
          <w:lang w:val="en-US"/>
        </w:rPr>
        <w:t xml:space="preserve">earch of CAD components </w:t>
      </w:r>
      <w:r w:rsidR="00806134">
        <w:rPr>
          <w:rFonts w:ascii="Arial" w:hAnsi="Arial" w:cs="Arial"/>
          <w:sz w:val="20"/>
          <w:szCs w:val="20"/>
          <w:lang w:val="en-US"/>
        </w:rPr>
        <w:br/>
      </w:r>
      <w:r w:rsidRPr="006D1FCB">
        <w:rPr>
          <w:rFonts w:ascii="Arial" w:hAnsi="Arial" w:cs="Arial"/>
          <w:sz w:val="20"/>
          <w:szCs w:val="20"/>
          <w:lang w:val="en-US"/>
        </w:rPr>
        <w:t>runs automatically in the background</w:t>
      </w:r>
    </w:p>
    <w:p w:rsidR="00185F06" w:rsidRPr="006D1FCB" w:rsidRDefault="00185F06" w:rsidP="00806134">
      <w:pPr>
        <w:pStyle w:val="Kopfzeile"/>
        <w:numPr>
          <w:ilvl w:val="0"/>
          <w:numId w:val="27"/>
        </w:numPr>
        <w:tabs>
          <w:tab w:val="clear" w:pos="4536"/>
          <w:tab w:val="clear" w:pos="9072"/>
          <w:tab w:val="left" w:pos="11199"/>
        </w:tabs>
        <w:spacing w:line="360" w:lineRule="auto"/>
        <w:ind w:left="284" w:right="-1" w:hanging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Search for CAD parts by sketching</w:t>
      </w:r>
    </w:p>
    <w:p w:rsidR="00894EBD" w:rsidRPr="00185F06" w:rsidRDefault="00894EBD" w:rsidP="00BE7C1F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</w:p>
    <w:p w:rsidR="007F0663" w:rsidRDefault="00185F06" w:rsidP="00D770CF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  <w:r w:rsidRPr="001068E2">
        <w:rPr>
          <w:rFonts w:ascii="Arial" w:hAnsi="Arial" w:cs="Arial"/>
          <w:sz w:val="20"/>
          <w:szCs w:val="20"/>
          <w:lang w:val="en-US"/>
        </w:rPr>
        <w:t xml:space="preserve">For further information about our newest innovations and the company, please visit our website </w:t>
      </w:r>
      <w:r w:rsidR="00BD4EAE">
        <w:rPr>
          <w:rFonts w:ascii="Arial" w:hAnsi="Arial" w:cs="Arial"/>
          <w:sz w:val="20"/>
          <w:szCs w:val="20"/>
          <w:lang w:val="en-US"/>
        </w:rPr>
        <w:t>at</w:t>
      </w:r>
      <w:r w:rsidRPr="001068E2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13" w:history="1">
        <w:r w:rsidR="00D770CF" w:rsidRPr="008826C4">
          <w:rPr>
            <w:rStyle w:val="Hyperlink"/>
            <w:rFonts w:ascii="Arial" w:hAnsi="Arial" w:cs="Arial"/>
            <w:sz w:val="20"/>
            <w:szCs w:val="20"/>
            <w:lang w:val="en-US"/>
          </w:rPr>
          <w:t>www.cadenas.de/en</w:t>
        </w:r>
      </w:hyperlink>
      <w:r w:rsidRPr="001068E2">
        <w:rPr>
          <w:rFonts w:ascii="Arial" w:hAnsi="Arial" w:cs="Arial"/>
          <w:sz w:val="20"/>
          <w:szCs w:val="20"/>
          <w:lang w:val="en-US"/>
        </w:rPr>
        <w:t>.</w:t>
      </w:r>
    </w:p>
    <w:p w:rsidR="00D770CF" w:rsidRPr="00D770CF" w:rsidRDefault="00D770CF" w:rsidP="00D770CF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Style w:val="Hyperlink"/>
          <w:rFonts w:ascii="Arial" w:hAnsi="Arial" w:cs="Arial"/>
          <w:color w:val="000000"/>
          <w:sz w:val="20"/>
          <w:szCs w:val="20"/>
          <w:u w:val="none"/>
          <w:lang w:val="en-US"/>
        </w:rPr>
      </w:pPr>
    </w:p>
    <w:p w:rsidR="007F2239" w:rsidRPr="006949F4" w:rsidRDefault="007F2239" w:rsidP="00F35529">
      <w:pPr>
        <w:pStyle w:val="Kopfzeile"/>
        <w:tabs>
          <w:tab w:val="clear" w:pos="4536"/>
          <w:tab w:val="clear" w:pos="9072"/>
          <w:tab w:val="left" w:pos="1119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  <w:lang w:val="en-US"/>
        </w:rPr>
      </w:pPr>
      <w:r w:rsidRPr="006949F4">
        <w:rPr>
          <w:rFonts w:ascii="Arial" w:hAnsi="Arial" w:cs="Arial"/>
          <w:sz w:val="20"/>
          <w:szCs w:val="20"/>
          <w:lang w:val="en-US"/>
        </w:rPr>
        <w:t>PTC and Creo are trademarks or registered trademarks of PTC Inc. or its subsidiaries in the United States and other countries.</w:t>
      </w:r>
    </w:p>
    <w:p w:rsidR="007F2239" w:rsidRPr="006949F4" w:rsidRDefault="007F2239" w:rsidP="007F2239">
      <w:pPr>
        <w:rPr>
          <w:rFonts w:ascii="Calibri" w:hAnsi="Calibri"/>
          <w:lang w:val="en-US"/>
        </w:rPr>
      </w:pPr>
    </w:p>
    <w:p w:rsidR="007F2239" w:rsidRPr="00185F06" w:rsidRDefault="007F2239" w:rsidP="00674931">
      <w:pPr>
        <w:pStyle w:val="StandardWeb"/>
        <w:spacing w:after="240" w:afterAutospacing="0" w:line="360" w:lineRule="auto"/>
        <w:rPr>
          <w:rFonts w:ascii="Arial" w:hAnsi="Arial" w:cs="Arial"/>
          <w:sz w:val="20"/>
          <w:szCs w:val="20"/>
          <w:lang w:val="en-US"/>
        </w:rPr>
      </w:pPr>
    </w:p>
    <w:sectPr w:rsidR="007F2239" w:rsidRPr="00185F06" w:rsidSect="00806134">
      <w:headerReference w:type="default" r:id="rId14"/>
      <w:footerReference w:type="even" r:id="rId15"/>
      <w:footerReference w:type="default" r:id="rId16"/>
      <w:pgSz w:w="11906" w:h="16838"/>
      <w:pgMar w:top="2977" w:right="3401" w:bottom="1985" w:left="1418" w:header="709" w:footer="213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DCF" w:rsidRDefault="00AB4DCF">
      <w:r>
        <w:separator/>
      </w:r>
    </w:p>
  </w:endnote>
  <w:endnote w:type="continuationSeparator" w:id="0">
    <w:p w:rsidR="00AB4DCF" w:rsidRDefault="00AB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Lt BT">
    <w:altName w:val="MS PMincho"/>
    <w:panose1 w:val="020B0402020204090204"/>
    <w:charset w:val="00"/>
    <w:family w:val="roman"/>
    <w:pitch w:val="variable"/>
    <w:sig w:usb0="00000087" w:usb1="00000000" w:usb2="00000000" w:usb3="00000000" w:csb0="0000001B" w:csb1="00000000"/>
  </w:font>
  <w:font w:name="Euromode">
    <w:altName w:val="Courier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A56" w:rsidRDefault="00AA3A56"/>
  <w:p w:rsidR="00AA3A56" w:rsidRDefault="00AA3A5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707924925"/>
      <w:docPartObj>
        <w:docPartGallery w:val="Page Numbers (Bottom of Page)"/>
        <w:docPartUnique/>
      </w:docPartObj>
    </w:sdtPr>
    <w:sdtEndPr/>
    <w:sdtContent>
      <w:p w:rsidR="00AA3A56" w:rsidRPr="00822A7F" w:rsidRDefault="00AA3A56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822A7F">
          <w:rPr>
            <w:rFonts w:ascii="Arial" w:hAnsi="Arial" w:cs="Arial"/>
            <w:sz w:val="20"/>
            <w:szCs w:val="20"/>
          </w:rPr>
          <w:fldChar w:fldCharType="begin"/>
        </w:r>
        <w:r w:rsidRPr="00822A7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22A7F">
          <w:rPr>
            <w:rFonts w:ascii="Arial" w:hAnsi="Arial" w:cs="Arial"/>
            <w:sz w:val="20"/>
            <w:szCs w:val="20"/>
          </w:rPr>
          <w:fldChar w:fldCharType="separate"/>
        </w:r>
        <w:r w:rsidR="00533016">
          <w:rPr>
            <w:rFonts w:ascii="Arial" w:hAnsi="Arial" w:cs="Arial"/>
            <w:noProof/>
            <w:sz w:val="20"/>
            <w:szCs w:val="20"/>
          </w:rPr>
          <w:t>- 2 -</w:t>
        </w:r>
        <w:r w:rsidRPr="00822A7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AA3A56" w:rsidRDefault="00AA3A5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DCF" w:rsidRDefault="00AB4DCF">
      <w:r>
        <w:separator/>
      </w:r>
    </w:p>
  </w:footnote>
  <w:footnote w:type="continuationSeparator" w:id="0">
    <w:p w:rsidR="00AB4DCF" w:rsidRDefault="00AB4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2"/>
      <w:gridCol w:w="1704"/>
    </w:tblGrid>
    <w:tr w:rsidR="00AA3A56" w:rsidTr="00CF322B">
      <w:trPr>
        <w:trHeight w:val="1419"/>
      </w:trPr>
      <w:tc>
        <w:tcPr>
          <w:tcW w:w="7372" w:type="dxa"/>
          <w:vAlign w:val="bottom"/>
        </w:tcPr>
        <w:tbl>
          <w:tblPr>
            <w:tblW w:w="9586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586"/>
          </w:tblGrid>
          <w:tr w:rsidR="00AA3A56" w:rsidRPr="00EE53E8" w:rsidTr="00E77BD1">
            <w:trPr>
              <w:trHeight w:val="1663"/>
            </w:trPr>
            <w:tc>
              <w:tcPr>
                <w:tcW w:w="9586" w:type="dxa"/>
                <w:vAlign w:val="bottom"/>
              </w:tcPr>
              <w:p w:rsidR="00AA3A56" w:rsidRPr="00EE53E8" w:rsidRDefault="00AA3A56" w:rsidP="007E3DEA">
                <w:pPr>
                  <w:pStyle w:val="KopfzeileCNSHeadline1"/>
                </w:pPr>
                <w:r>
                  <w:t>Press</w:t>
                </w:r>
                <w:r w:rsidR="002E4A94">
                  <w:t xml:space="preserve"> Re</w:t>
                </w:r>
                <w:r w:rsidR="007E3DEA">
                  <w:t>leas</w:t>
                </w:r>
                <w:r>
                  <w:t>e</w:t>
                </w:r>
              </w:p>
            </w:tc>
          </w:tr>
        </w:tbl>
        <w:p w:rsidR="00AA3A56" w:rsidRPr="00EE53E8" w:rsidRDefault="00AA3A56" w:rsidP="00CF322B">
          <w:pPr>
            <w:pStyle w:val="KopfzeileCNSHeadline1"/>
          </w:pPr>
        </w:p>
      </w:tc>
      <w:tc>
        <w:tcPr>
          <w:tcW w:w="1704" w:type="dxa"/>
          <w:vAlign w:val="bottom"/>
        </w:tcPr>
        <w:p w:rsidR="00AA3A56" w:rsidRDefault="00AA3A56" w:rsidP="00E77BD1">
          <w:pPr>
            <w:pStyle w:val="Kopfzeile"/>
            <w:jc w:val="right"/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 wp14:anchorId="0E4420FB" wp14:editId="66B1EE8F">
                <wp:extent cx="625257" cy="819150"/>
                <wp:effectExtent l="19050" t="0" r="3393" b="0"/>
                <wp:docPr id="6" name="Grafik 0" descr="cadenas_logo_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denas_logo_ci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192" cy="8243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A3A56" w:rsidRPr="00E77BD1" w:rsidRDefault="00AA3A56" w:rsidP="007659F7">
    <w:pPr>
      <w:pStyle w:val="Kopfzeile"/>
      <w:rPr>
        <w:rFonts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19D8B0" wp14:editId="219AB1A1">
              <wp:simplePos x="0" y="0"/>
              <wp:positionH relativeFrom="column">
                <wp:posOffset>4747895</wp:posOffset>
              </wp:positionH>
              <wp:positionV relativeFrom="paragraph">
                <wp:posOffset>398780</wp:posOffset>
              </wp:positionV>
              <wp:extent cx="0" cy="7381875"/>
              <wp:effectExtent l="13970" t="8255" r="5080" b="1079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381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73.85pt;margin-top:31.4pt;width:0;height:58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"/>
          </w:pict>
        </mc:Fallback>
      </mc:AlternateContent>
    </w: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9D3139" wp14:editId="17763957">
              <wp:simplePos x="0" y="0"/>
              <wp:positionH relativeFrom="column">
                <wp:posOffset>4538345</wp:posOffset>
              </wp:positionH>
              <wp:positionV relativeFrom="paragraph">
                <wp:posOffset>553720</wp:posOffset>
              </wp:positionV>
              <wp:extent cx="2045970" cy="7324725"/>
              <wp:effectExtent l="13970" t="10795" r="6985" b="825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5970" cy="7324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3A56" w:rsidRPr="002409CF" w:rsidRDefault="00AA3A56" w:rsidP="008E67D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Default="00AA3A56" w:rsidP="008E67DF">
                          <w:pPr>
                            <w:pStyle w:val="Headline1"/>
                            <w:rPr>
                              <w:sz w:val="21"/>
                              <w:szCs w:val="21"/>
                            </w:rPr>
                          </w:pPr>
                        </w:p>
                        <w:p w:rsidR="00AA3A56" w:rsidRPr="00367564" w:rsidRDefault="00AA3A56" w:rsidP="00E77BD1">
                          <w:pPr>
                            <w:pStyle w:val="Headline1"/>
                            <w:ind w:left="284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367564">
                            <w:rPr>
                              <w:sz w:val="16"/>
                              <w:szCs w:val="16"/>
                              <w:lang w:val="en-US"/>
                            </w:rPr>
                            <w:t>Press</w:t>
                          </w:r>
                          <w:r w:rsidR="002E4A94" w:rsidRPr="00367564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Contact</w:t>
                          </w:r>
                        </w:p>
                        <w:p w:rsidR="002E4A94" w:rsidRPr="00367564" w:rsidRDefault="002E4A94" w:rsidP="00E77BD1">
                          <w:pPr>
                            <w:pStyle w:val="Headline1"/>
                            <w:ind w:left="284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AA3A56" w:rsidRPr="00367564" w:rsidRDefault="00AA3A56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367564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CADENAS GmbH</w:t>
                          </w:r>
                        </w:p>
                        <w:p w:rsidR="00AA3A56" w:rsidRPr="00367564" w:rsidRDefault="00AA3A56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367564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Berliner </w:t>
                          </w:r>
                          <w:proofErr w:type="spellStart"/>
                          <w:r w:rsidRPr="00367564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Allee</w:t>
                          </w:r>
                          <w:proofErr w:type="spellEnd"/>
                          <w:r w:rsidRPr="00367564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 28 b + c</w:t>
                          </w:r>
                        </w:p>
                        <w:p w:rsidR="00AA3A56" w:rsidRDefault="00AA3A56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86153 Augsburg</w:t>
                          </w:r>
                        </w:p>
                        <w:p w:rsidR="002E4A94" w:rsidRPr="00D92450" w:rsidRDefault="002E4A94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Germany</w:t>
                          </w:r>
                        </w:p>
                        <w:p w:rsidR="00AA3A56" w:rsidRPr="00D92450" w:rsidRDefault="00AA3A56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:rsidR="00AA3A56" w:rsidRPr="00D92450" w:rsidRDefault="00AA3A56" w:rsidP="00E77BD1">
                          <w:pPr>
                            <w:pStyle w:val="NurText"/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Tel:  +49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(0)</w:t>
                          </w:r>
                          <w:r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821 2 58 58 0-0</w:t>
                          </w:r>
                        </w:p>
                        <w:p w:rsidR="00AA3A56" w:rsidRPr="00D92450" w:rsidRDefault="00AA3A56" w:rsidP="00E77BD1">
                          <w:pPr>
                            <w:pStyle w:val="NurText"/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Fax: +49</w:t>
                          </w: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(0)</w:t>
                          </w:r>
                          <w:r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821 2 58 58 0-999</w:t>
                          </w:r>
                        </w:p>
                        <w:p w:rsidR="00AA3A56" w:rsidRPr="00D92450" w:rsidRDefault="002E4A94" w:rsidP="00E77BD1">
                          <w:pPr>
                            <w:ind w:left="284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E-m</w:t>
                          </w:r>
                          <w:r w:rsidR="00AA3A56" w:rsidRPr="00D9245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ail: Presse@cadenas.de</w:t>
                          </w:r>
                        </w:p>
                        <w:p w:rsidR="00AA3A56" w:rsidRDefault="00AA3A56" w:rsidP="00E77BD1">
                          <w:pPr>
                            <w:ind w:left="28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7.35pt;margin-top:43.6pt;width:161.1pt;height:5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" strokecolor="white [3212]">
              <v:textbox>
                <w:txbxContent>
                  <w:p w:rsidR="00AA3A56" w:rsidRPr="002409CF" w:rsidRDefault="00AA3A56" w:rsidP="008E67DF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Default="00AA3A56" w:rsidP="008E67DF">
                    <w:pPr>
                      <w:pStyle w:val="Headline1"/>
                      <w:rPr>
                        <w:sz w:val="21"/>
                        <w:szCs w:val="21"/>
                      </w:rPr>
                    </w:pPr>
                  </w:p>
                  <w:p w:rsidR="00AA3A56" w:rsidRPr="00367564" w:rsidRDefault="00AA3A56" w:rsidP="00E77BD1">
                    <w:pPr>
                      <w:pStyle w:val="Headline1"/>
                      <w:ind w:left="284"/>
                      <w:rPr>
                        <w:sz w:val="16"/>
                        <w:szCs w:val="16"/>
                        <w:lang w:val="en-US"/>
                      </w:rPr>
                    </w:pPr>
                    <w:r w:rsidRPr="00367564">
                      <w:rPr>
                        <w:sz w:val="16"/>
                        <w:szCs w:val="16"/>
                        <w:lang w:val="en-US"/>
                      </w:rPr>
                      <w:t>Press</w:t>
                    </w:r>
                    <w:r w:rsidR="002E4A94" w:rsidRPr="00367564">
                      <w:rPr>
                        <w:sz w:val="16"/>
                        <w:szCs w:val="16"/>
                        <w:lang w:val="en-US"/>
                      </w:rPr>
                      <w:t xml:space="preserve"> Contact</w:t>
                    </w:r>
                  </w:p>
                  <w:p w:rsidR="002E4A94" w:rsidRPr="00367564" w:rsidRDefault="002E4A94" w:rsidP="00E77BD1">
                    <w:pPr>
                      <w:pStyle w:val="Headline1"/>
                      <w:ind w:left="284"/>
                      <w:rPr>
                        <w:sz w:val="16"/>
                        <w:szCs w:val="16"/>
                        <w:lang w:val="en-US"/>
                      </w:rPr>
                    </w:pPr>
                  </w:p>
                  <w:p w:rsidR="00AA3A56" w:rsidRPr="00367564" w:rsidRDefault="00AA3A56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367564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CADENAS GmbH</w:t>
                    </w:r>
                  </w:p>
                  <w:p w:rsidR="00AA3A56" w:rsidRPr="00367564" w:rsidRDefault="00AA3A56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367564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Berliner </w:t>
                    </w:r>
                    <w:proofErr w:type="spellStart"/>
                    <w:r w:rsidRPr="00367564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Allee</w:t>
                    </w:r>
                    <w:proofErr w:type="spellEnd"/>
                    <w:r w:rsidRPr="00367564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 28 b + c</w:t>
                    </w:r>
                  </w:p>
                  <w:p w:rsidR="00AA3A56" w:rsidRDefault="00AA3A56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86153 Augsburg</w:t>
                    </w:r>
                  </w:p>
                  <w:p w:rsidR="002E4A94" w:rsidRPr="00D92450" w:rsidRDefault="002E4A94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Germany</w:t>
                    </w:r>
                  </w:p>
                  <w:p w:rsidR="00AA3A56" w:rsidRPr="00D92450" w:rsidRDefault="00AA3A56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:rsidR="00AA3A56" w:rsidRPr="00D92450" w:rsidRDefault="00AA3A56" w:rsidP="00E77BD1">
                    <w:pPr>
                      <w:pStyle w:val="NurText"/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Tel:  +49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(0)</w:t>
                    </w: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821 2 58 58 0-0</w:t>
                    </w:r>
                  </w:p>
                  <w:p w:rsidR="00AA3A56" w:rsidRPr="00D92450" w:rsidRDefault="00AA3A56" w:rsidP="00E77BD1">
                    <w:pPr>
                      <w:pStyle w:val="NurText"/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Fax: +49</w:t>
                    </w:r>
                    <w: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(0)</w:t>
                    </w:r>
                    <w:r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821 2 58 58 0-999</w:t>
                    </w:r>
                  </w:p>
                  <w:p w:rsidR="00AA3A56" w:rsidRPr="00D92450" w:rsidRDefault="002E4A94" w:rsidP="00E77BD1">
                    <w:pPr>
                      <w:ind w:left="284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E-m</w:t>
                    </w:r>
                    <w:r w:rsidR="00AA3A56" w:rsidRPr="00D9245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ail: Presse@cadenas.de</w:t>
                    </w:r>
                  </w:p>
                  <w:p w:rsidR="00AA3A56" w:rsidRDefault="00AA3A56" w:rsidP="00E77BD1">
                    <w:pPr>
                      <w:ind w:left="284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1A18"/>
    <w:multiLevelType w:val="hybridMultilevel"/>
    <w:tmpl w:val="45FE8BEE"/>
    <w:lvl w:ilvl="0" w:tplc="579672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AE349C"/>
    <w:multiLevelType w:val="hybridMultilevel"/>
    <w:tmpl w:val="A46A133E"/>
    <w:lvl w:ilvl="0" w:tplc="F83E0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D43798"/>
    <w:multiLevelType w:val="hybridMultilevel"/>
    <w:tmpl w:val="1FB00C80"/>
    <w:lvl w:ilvl="0" w:tplc="26BE8F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F68FE"/>
    <w:multiLevelType w:val="hybridMultilevel"/>
    <w:tmpl w:val="46767D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85CAA"/>
    <w:multiLevelType w:val="hybridMultilevel"/>
    <w:tmpl w:val="7656453A"/>
    <w:lvl w:ilvl="0" w:tplc="94CCF102">
      <w:start w:val="1"/>
      <w:numFmt w:val="decimal"/>
      <w:pStyle w:val="ListenabsatzCNS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D41D3"/>
    <w:multiLevelType w:val="hybridMultilevel"/>
    <w:tmpl w:val="F9B2E9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673AB"/>
    <w:multiLevelType w:val="hybridMultilevel"/>
    <w:tmpl w:val="838ADB4E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643E9"/>
    <w:multiLevelType w:val="multilevel"/>
    <w:tmpl w:val="FD54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6E29C1"/>
    <w:multiLevelType w:val="hybridMultilevel"/>
    <w:tmpl w:val="F61E8EC4"/>
    <w:lvl w:ilvl="0" w:tplc="FA44C30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72062"/>
    <w:multiLevelType w:val="hybridMultilevel"/>
    <w:tmpl w:val="A46A133E"/>
    <w:lvl w:ilvl="0" w:tplc="F83E0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591B33"/>
    <w:multiLevelType w:val="hybridMultilevel"/>
    <w:tmpl w:val="54B64166"/>
    <w:lvl w:ilvl="0" w:tplc="B6C67D44">
      <w:start w:val="1"/>
      <w:numFmt w:val="bullet"/>
      <w:lvlText w:val="■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13D51"/>
    <w:multiLevelType w:val="hybridMultilevel"/>
    <w:tmpl w:val="28EE77AE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F3426"/>
    <w:multiLevelType w:val="hybridMultilevel"/>
    <w:tmpl w:val="6FD60770"/>
    <w:lvl w:ilvl="0" w:tplc="F8BCF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BC2E5F"/>
    <w:multiLevelType w:val="hybridMultilevel"/>
    <w:tmpl w:val="5C0475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875927"/>
    <w:multiLevelType w:val="hybridMultilevel"/>
    <w:tmpl w:val="E026B026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F05A23"/>
    <w:multiLevelType w:val="hybridMultilevel"/>
    <w:tmpl w:val="0ED209B6"/>
    <w:lvl w:ilvl="0" w:tplc="0E541AF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60D04997"/>
    <w:multiLevelType w:val="hybridMultilevel"/>
    <w:tmpl w:val="8A1261A6"/>
    <w:lvl w:ilvl="0" w:tplc="506253C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2632AA"/>
    <w:multiLevelType w:val="hybridMultilevel"/>
    <w:tmpl w:val="EAC4FEB2"/>
    <w:lvl w:ilvl="0" w:tplc="54EAEC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5B138C"/>
    <w:multiLevelType w:val="hybridMultilevel"/>
    <w:tmpl w:val="C1B0FE8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870B29"/>
    <w:multiLevelType w:val="hybridMultilevel"/>
    <w:tmpl w:val="A46A13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13002C"/>
    <w:multiLevelType w:val="hybridMultilevel"/>
    <w:tmpl w:val="6ABAD4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934F5"/>
    <w:multiLevelType w:val="hybridMultilevel"/>
    <w:tmpl w:val="D2800B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F77E76"/>
    <w:multiLevelType w:val="hybridMultilevel"/>
    <w:tmpl w:val="4AD2DD34"/>
    <w:lvl w:ilvl="0" w:tplc="252A326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FD5DEC"/>
    <w:multiLevelType w:val="hybridMultilevel"/>
    <w:tmpl w:val="D988B9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C0EEB"/>
    <w:multiLevelType w:val="hybridMultilevel"/>
    <w:tmpl w:val="DBD884E4"/>
    <w:lvl w:ilvl="0" w:tplc="A816DBE0">
      <w:numFmt w:val="bullet"/>
      <w:lvlText w:val="-"/>
      <w:lvlJc w:val="left"/>
      <w:pPr>
        <w:ind w:left="720" w:hanging="360"/>
      </w:pPr>
      <w:rPr>
        <w:rFonts w:ascii="Humanst521 BT" w:eastAsia="Calibri" w:hAnsi="Humanst521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0F688D"/>
    <w:multiLevelType w:val="hybridMultilevel"/>
    <w:tmpl w:val="BFFCCD2A"/>
    <w:lvl w:ilvl="0" w:tplc="92F0AD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9"/>
  </w:num>
  <w:num w:numId="4">
    <w:abstractNumId w:val="8"/>
  </w:num>
  <w:num w:numId="5">
    <w:abstractNumId w:val="19"/>
  </w:num>
  <w:num w:numId="6">
    <w:abstractNumId w:val="1"/>
  </w:num>
  <w:num w:numId="7">
    <w:abstractNumId w:val="17"/>
  </w:num>
  <w:num w:numId="8">
    <w:abstractNumId w:val="13"/>
  </w:num>
  <w:num w:numId="9">
    <w:abstractNumId w:val="12"/>
  </w:num>
  <w:num w:numId="10">
    <w:abstractNumId w:val="15"/>
  </w:num>
  <w:num w:numId="11">
    <w:abstractNumId w:val="0"/>
  </w:num>
  <w:num w:numId="12">
    <w:abstractNumId w:val="18"/>
  </w:num>
  <w:num w:numId="13">
    <w:abstractNumId w:val="20"/>
  </w:num>
  <w:num w:numId="14">
    <w:abstractNumId w:val="23"/>
  </w:num>
  <w:num w:numId="15">
    <w:abstractNumId w:val="4"/>
  </w:num>
  <w:num w:numId="16">
    <w:abstractNumId w:val="5"/>
  </w:num>
  <w:num w:numId="17">
    <w:abstractNumId w:val="24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5"/>
  </w:num>
  <w:num w:numId="21">
    <w:abstractNumId w:val="22"/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6"/>
  </w:num>
  <w:num w:numId="25">
    <w:abstractNumId w:val="11"/>
  </w:num>
  <w:num w:numId="26">
    <w:abstractNumId w:val="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E5"/>
    <w:rsid w:val="00017452"/>
    <w:rsid w:val="00025945"/>
    <w:rsid w:val="00045E46"/>
    <w:rsid w:val="00050372"/>
    <w:rsid w:val="00053774"/>
    <w:rsid w:val="0006076E"/>
    <w:rsid w:val="00071C66"/>
    <w:rsid w:val="00075DF9"/>
    <w:rsid w:val="00081B8F"/>
    <w:rsid w:val="00097E01"/>
    <w:rsid w:val="000B4D4F"/>
    <w:rsid w:val="000E4D89"/>
    <w:rsid w:val="000F55AD"/>
    <w:rsid w:val="0011076C"/>
    <w:rsid w:val="001166BF"/>
    <w:rsid w:val="00125EEF"/>
    <w:rsid w:val="00126BFF"/>
    <w:rsid w:val="001302DD"/>
    <w:rsid w:val="00130F9A"/>
    <w:rsid w:val="00131A92"/>
    <w:rsid w:val="00132B61"/>
    <w:rsid w:val="00153B75"/>
    <w:rsid w:val="00153E5C"/>
    <w:rsid w:val="001722DD"/>
    <w:rsid w:val="00185F06"/>
    <w:rsid w:val="00187BDD"/>
    <w:rsid w:val="00194E2E"/>
    <w:rsid w:val="001972B7"/>
    <w:rsid w:val="001A58EE"/>
    <w:rsid w:val="001A7880"/>
    <w:rsid w:val="001B468D"/>
    <w:rsid w:val="001C7016"/>
    <w:rsid w:val="001D1D62"/>
    <w:rsid w:val="001F08AD"/>
    <w:rsid w:val="001F64EC"/>
    <w:rsid w:val="00201657"/>
    <w:rsid w:val="00213E07"/>
    <w:rsid w:val="0021482A"/>
    <w:rsid w:val="00216ACD"/>
    <w:rsid w:val="00221279"/>
    <w:rsid w:val="002345F5"/>
    <w:rsid w:val="00244D0C"/>
    <w:rsid w:val="00261556"/>
    <w:rsid w:val="00262492"/>
    <w:rsid w:val="00264745"/>
    <w:rsid w:val="00285151"/>
    <w:rsid w:val="00285C01"/>
    <w:rsid w:val="002909C3"/>
    <w:rsid w:val="00295373"/>
    <w:rsid w:val="0029668A"/>
    <w:rsid w:val="002B59B1"/>
    <w:rsid w:val="002D725D"/>
    <w:rsid w:val="002D784D"/>
    <w:rsid w:val="002E4A94"/>
    <w:rsid w:val="00301149"/>
    <w:rsid w:val="00301417"/>
    <w:rsid w:val="003103B2"/>
    <w:rsid w:val="003253F7"/>
    <w:rsid w:val="00331A19"/>
    <w:rsid w:val="00332A70"/>
    <w:rsid w:val="0033741B"/>
    <w:rsid w:val="00342741"/>
    <w:rsid w:val="00347B3E"/>
    <w:rsid w:val="003525D7"/>
    <w:rsid w:val="00367564"/>
    <w:rsid w:val="00373308"/>
    <w:rsid w:val="00373AE5"/>
    <w:rsid w:val="003754CA"/>
    <w:rsid w:val="003918F6"/>
    <w:rsid w:val="003A36C8"/>
    <w:rsid w:val="003D3929"/>
    <w:rsid w:val="003E4EFC"/>
    <w:rsid w:val="003F031C"/>
    <w:rsid w:val="003F3D79"/>
    <w:rsid w:val="00400892"/>
    <w:rsid w:val="004124E9"/>
    <w:rsid w:val="004137E0"/>
    <w:rsid w:val="00414D6A"/>
    <w:rsid w:val="004171D9"/>
    <w:rsid w:val="004308C8"/>
    <w:rsid w:val="0044213C"/>
    <w:rsid w:val="00442449"/>
    <w:rsid w:val="00445D2A"/>
    <w:rsid w:val="00465FCD"/>
    <w:rsid w:val="0047174E"/>
    <w:rsid w:val="00472936"/>
    <w:rsid w:val="00486975"/>
    <w:rsid w:val="00496327"/>
    <w:rsid w:val="004C11CA"/>
    <w:rsid w:val="004D2FF0"/>
    <w:rsid w:val="004D3784"/>
    <w:rsid w:val="004D5D3D"/>
    <w:rsid w:val="00500688"/>
    <w:rsid w:val="00510C75"/>
    <w:rsid w:val="00517561"/>
    <w:rsid w:val="00523CCB"/>
    <w:rsid w:val="005302B0"/>
    <w:rsid w:val="00533016"/>
    <w:rsid w:val="00560A23"/>
    <w:rsid w:val="00571B7B"/>
    <w:rsid w:val="005766DF"/>
    <w:rsid w:val="00583268"/>
    <w:rsid w:val="005876FC"/>
    <w:rsid w:val="00595FF6"/>
    <w:rsid w:val="005A2210"/>
    <w:rsid w:val="005A43D0"/>
    <w:rsid w:val="005B3A8A"/>
    <w:rsid w:val="005C41FB"/>
    <w:rsid w:val="005C5026"/>
    <w:rsid w:val="005D4646"/>
    <w:rsid w:val="005D71C8"/>
    <w:rsid w:val="005E70BE"/>
    <w:rsid w:val="006020D3"/>
    <w:rsid w:val="00613240"/>
    <w:rsid w:val="00627EB6"/>
    <w:rsid w:val="00640D80"/>
    <w:rsid w:val="00660E37"/>
    <w:rsid w:val="0066148A"/>
    <w:rsid w:val="006649A7"/>
    <w:rsid w:val="0067091A"/>
    <w:rsid w:val="00672041"/>
    <w:rsid w:val="00672CF2"/>
    <w:rsid w:val="00674931"/>
    <w:rsid w:val="00686245"/>
    <w:rsid w:val="006949F4"/>
    <w:rsid w:val="006A0668"/>
    <w:rsid w:val="006B46A7"/>
    <w:rsid w:val="006B494F"/>
    <w:rsid w:val="006C1D43"/>
    <w:rsid w:val="006C3B2C"/>
    <w:rsid w:val="006D3BC3"/>
    <w:rsid w:val="006E0090"/>
    <w:rsid w:val="006F0914"/>
    <w:rsid w:val="00710392"/>
    <w:rsid w:val="007134B4"/>
    <w:rsid w:val="00716EC4"/>
    <w:rsid w:val="0073421E"/>
    <w:rsid w:val="00743348"/>
    <w:rsid w:val="00750835"/>
    <w:rsid w:val="00756AA2"/>
    <w:rsid w:val="0076184D"/>
    <w:rsid w:val="007659F7"/>
    <w:rsid w:val="0076770E"/>
    <w:rsid w:val="00773688"/>
    <w:rsid w:val="00780175"/>
    <w:rsid w:val="00781100"/>
    <w:rsid w:val="007A00E0"/>
    <w:rsid w:val="007A75A7"/>
    <w:rsid w:val="007C3523"/>
    <w:rsid w:val="007E2006"/>
    <w:rsid w:val="007E3DEA"/>
    <w:rsid w:val="007F00E0"/>
    <w:rsid w:val="007F0663"/>
    <w:rsid w:val="007F2239"/>
    <w:rsid w:val="007F7693"/>
    <w:rsid w:val="00803D92"/>
    <w:rsid w:val="00806134"/>
    <w:rsid w:val="00807513"/>
    <w:rsid w:val="00811585"/>
    <w:rsid w:val="0081248F"/>
    <w:rsid w:val="00817195"/>
    <w:rsid w:val="00822A7F"/>
    <w:rsid w:val="00823457"/>
    <w:rsid w:val="008315CB"/>
    <w:rsid w:val="0083228C"/>
    <w:rsid w:val="00837B93"/>
    <w:rsid w:val="00872FFC"/>
    <w:rsid w:val="00876215"/>
    <w:rsid w:val="008807C0"/>
    <w:rsid w:val="00880B9B"/>
    <w:rsid w:val="00894EBD"/>
    <w:rsid w:val="008A0572"/>
    <w:rsid w:val="008A55BE"/>
    <w:rsid w:val="008A79F4"/>
    <w:rsid w:val="008C207A"/>
    <w:rsid w:val="008C5EE4"/>
    <w:rsid w:val="008E67DF"/>
    <w:rsid w:val="008F0262"/>
    <w:rsid w:val="008F472C"/>
    <w:rsid w:val="008F5768"/>
    <w:rsid w:val="00912863"/>
    <w:rsid w:val="00921927"/>
    <w:rsid w:val="00927B0E"/>
    <w:rsid w:val="00961773"/>
    <w:rsid w:val="00964C63"/>
    <w:rsid w:val="00973EE5"/>
    <w:rsid w:val="00995FA7"/>
    <w:rsid w:val="009B45A3"/>
    <w:rsid w:val="009E0831"/>
    <w:rsid w:val="009E43FE"/>
    <w:rsid w:val="009F0AA9"/>
    <w:rsid w:val="00A1078F"/>
    <w:rsid w:val="00A125FE"/>
    <w:rsid w:val="00A1511B"/>
    <w:rsid w:val="00A15509"/>
    <w:rsid w:val="00A32EFC"/>
    <w:rsid w:val="00A41261"/>
    <w:rsid w:val="00A630E1"/>
    <w:rsid w:val="00A70C57"/>
    <w:rsid w:val="00A86710"/>
    <w:rsid w:val="00A953B3"/>
    <w:rsid w:val="00AA0902"/>
    <w:rsid w:val="00AA3A56"/>
    <w:rsid w:val="00AB4CCC"/>
    <w:rsid w:val="00AB4DCF"/>
    <w:rsid w:val="00AC63FC"/>
    <w:rsid w:val="00AC665B"/>
    <w:rsid w:val="00AC7BAB"/>
    <w:rsid w:val="00AD3FCA"/>
    <w:rsid w:val="00B37D50"/>
    <w:rsid w:val="00B51AC1"/>
    <w:rsid w:val="00B613D2"/>
    <w:rsid w:val="00B65449"/>
    <w:rsid w:val="00B76836"/>
    <w:rsid w:val="00B81897"/>
    <w:rsid w:val="00B81B4F"/>
    <w:rsid w:val="00B877A4"/>
    <w:rsid w:val="00B9496D"/>
    <w:rsid w:val="00BA73FF"/>
    <w:rsid w:val="00BB2FED"/>
    <w:rsid w:val="00BC3EBE"/>
    <w:rsid w:val="00BD4EAE"/>
    <w:rsid w:val="00BE7C1F"/>
    <w:rsid w:val="00BF1E54"/>
    <w:rsid w:val="00C072C2"/>
    <w:rsid w:val="00C14C46"/>
    <w:rsid w:val="00C224C1"/>
    <w:rsid w:val="00C44FBC"/>
    <w:rsid w:val="00C52BB9"/>
    <w:rsid w:val="00C63DD8"/>
    <w:rsid w:val="00CA473B"/>
    <w:rsid w:val="00CC0C19"/>
    <w:rsid w:val="00CC43AA"/>
    <w:rsid w:val="00CD401A"/>
    <w:rsid w:val="00CE442E"/>
    <w:rsid w:val="00CE7659"/>
    <w:rsid w:val="00CF322B"/>
    <w:rsid w:val="00D03367"/>
    <w:rsid w:val="00D2763E"/>
    <w:rsid w:val="00D66C13"/>
    <w:rsid w:val="00D671AD"/>
    <w:rsid w:val="00D7562C"/>
    <w:rsid w:val="00D770CF"/>
    <w:rsid w:val="00D92450"/>
    <w:rsid w:val="00D96ACA"/>
    <w:rsid w:val="00DA25C7"/>
    <w:rsid w:val="00DB2807"/>
    <w:rsid w:val="00E059D9"/>
    <w:rsid w:val="00E23740"/>
    <w:rsid w:val="00E242C2"/>
    <w:rsid w:val="00E33BA5"/>
    <w:rsid w:val="00E35B96"/>
    <w:rsid w:val="00E4303E"/>
    <w:rsid w:val="00E45656"/>
    <w:rsid w:val="00E50732"/>
    <w:rsid w:val="00E50903"/>
    <w:rsid w:val="00E60CD7"/>
    <w:rsid w:val="00E77BD1"/>
    <w:rsid w:val="00E82CFB"/>
    <w:rsid w:val="00E83BAD"/>
    <w:rsid w:val="00ED1BDE"/>
    <w:rsid w:val="00EE53E8"/>
    <w:rsid w:val="00EE7758"/>
    <w:rsid w:val="00F21FF8"/>
    <w:rsid w:val="00F23D4F"/>
    <w:rsid w:val="00F32B2B"/>
    <w:rsid w:val="00F339F2"/>
    <w:rsid w:val="00F35529"/>
    <w:rsid w:val="00F4273E"/>
    <w:rsid w:val="00F467E4"/>
    <w:rsid w:val="00F57DD0"/>
    <w:rsid w:val="00F73916"/>
    <w:rsid w:val="00FA4C9A"/>
    <w:rsid w:val="00FB1CB1"/>
    <w:rsid w:val="00FB490E"/>
    <w:rsid w:val="00FC59E6"/>
    <w:rsid w:val="00FE2C1E"/>
    <w:rsid w:val="00FE60BD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B4D4F"/>
    <w:rPr>
      <w:rFonts w:ascii="Humanst521 BT" w:hAnsi="Humanst521 BT"/>
      <w:color w:val="000000"/>
      <w:sz w:val="24"/>
      <w:szCs w:val="24"/>
    </w:rPr>
  </w:style>
  <w:style w:type="paragraph" w:styleId="berschrift1">
    <w:name w:val="heading 1"/>
    <w:basedOn w:val="Standard"/>
    <w:next w:val="Standard"/>
    <w:qFormat/>
    <w:rsid w:val="000B4D4F"/>
    <w:pPr>
      <w:keepNext/>
      <w:outlineLvl w:val="0"/>
    </w:pPr>
    <w:rPr>
      <w:rFonts w:ascii="Arial" w:hAnsi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0B4D4F"/>
    <w:pPr>
      <w:keepNext/>
      <w:outlineLvl w:val="1"/>
    </w:pPr>
    <w:rPr>
      <w:rFonts w:ascii="Tahoma" w:hAnsi="Tahoma" w:cs="Tahoma"/>
      <w:b/>
      <w:bCs/>
      <w:color w:val="auto"/>
      <w:sz w:val="20"/>
    </w:rPr>
  </w:style>
  <w:style w:type="paragraph" w:styleId="berschrift3">
    <w:name w:val="heading 3"/>
    <w:basedOn w:val="Standard"/>
    <w:next w:val="Standard"/>
    <w:qFormat/>
    <w:rsid w:val="000B4D4F"/>
    <w:pPr>
      <w:keepNext/>
      <w:spacing w:after="120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rsid w:val="000B4D4F"/>
    <w:pPr>
      <w:keepNext/>
      <w:outlineLvl w:val="3"/>
    </w:pPr>
    <w:rPr>
      <w:rFonts w:ascii="Humanst521 Lt BT" w:hAnsi="Humanst521 Lt BT"/>
      <w:b/>
      <w:bCs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B4D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B4D4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B4D4F"/>
    <w:pPr>
      <w:jc w:val="both"/>
    </w:pPr>
  </w:style>
  <w:style w:type="paragraph" w:styleId="Textkrper2">
    <w:name w:val="Body Text 2"/>
    <w:basedOn w:val="Standard"/>
    <w:rsid w:val="000B4D4F"/>
    <w:pPr>
      <w:spacing w:after="120"/>
      <w:jc w:val="both"/>
    </w:pPr>
    <w:rPr>
      <w:sz w:val="20"/>
    </w:rPr>
  </w:style>
  <w:style w:type="paragraph" w:styleId="Textkrper3">
    <w:name w:val="Body Text 3"/>
    <w:basedOn w:val="Standard"/>
    <w:rsid w:val="000B4D4F"/>
    <w:pPr>
      <w:spacing w:before="120" w:after="120"/>
    </w:pPr>
    <w:rPr>
      <w:sz w:val="20"/>
    </w:rPr>
  </w:style>
  <w:style w:type="character" w:styleId="Hervorhebung">
    <w:name w:val="Emphasis"/>
    <w:basedOn w:val="Absatz-Standardschriftart"/>
    <w:qFormat/>
    <w:rsid w:val="000B4D4F"/>
    <w:rPr>
      <w:i/>
      <w:iCs/>
    </w:rPr>
  </w:style>
  <w:style w:type="character" w:styleId="Fett">
    <w:name w:val="Strong"/>
    <w:basedOn w:val="Absatz-Standardschriftart"/>
    <w:uiPriority w:val="22"/>
    <w:qFormat/>
    <w:rsid w:val="000B4D4F"/>
    <w:rPr>
      <w:b/>
      <w:bCs/>
    </w:rPr>
  </w:style>
  <w:style w:type="paragraph" w:styleId="StandardWeb">
    <w:name w:val="Normal (Web)"/>
    <w:basedOn w:val="Standard"/>
    <w:uiPriority w:val="99"/>
    <w:rsid w:val="000B4D4F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Hyperlink">
    <w:name w:val="Hyperlink"/>
    <w:basedOn w:val="Absatz-Standardschriftart"/>
    <w:uiPriority w:val="99"/>
    <w:rsid w:val="000B4D4F"/>
    <w:rPr>
      <w:color w:val="0000FF"/>
      <w:u w:val="single"/>
    </w:rPr>
  </w:style>
  <w:style w:type="paragraph" w:styleId="Sprechblasentext">
    <w:name w:val="Balloon Text"/>
    <w:basedOn w:val="Standard"/>
    <w:semiHidden/>
    <w:rsid w:val="000B4D4F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72FFC"/>
    <w:rPr>
      <w:rFonts w:ascii="Humanst521 BT" w:hAnsi="Humanst521 BT"/>
      <w:color w:val="000000"/>
      <w:sz w:val="24"/>
      <w:szCs w:val="24"/>
    </w:rPr>
  </w:style>
  <w:style w:type="paragraph" w:styleId="Dokumentstruktur">
    <w:name w:val="Document Map"/>
    <w:basedOn w:val="Standard"/>
    <w:semiHidden/>
    <w:rsid w:val="000B4D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rschrift1Zchn">
    <w:name w:val="Überschrift 1 Zchn"/>
    <w:basedOn w:val="Absatz-Standardschriftart"/>
    <w:rsid w:val="000B4D4F"/>
    <w:rPr>
      <w:rFonts w:ascii="Arial" w:hAnsi="Arial"/>
      <w:b/>
      <w:bCs/>
      <w:color w:val="000000"/>
      <w:sz w:val="22"/>
      <w:szCs w:val="24"/>
      <w:lang w:val="de-DE" w:eastAsia="de-DE" w:bidi="ar-SA"/>
    </w:rPr>
  </w:style>
  <w:style w:type="character" w:customStyle="1" w:styleId="TextkrperZchn">
    <w:name w:val="Textkörper Zchn"/>
    <w:basedOn w:val="Absatz-Standardschriftart"/>
    <w:rsid w:val="000B4D4F"/>
    <w:rPr>
      <w:rFonts w:ascii="Humanst521 BT" w:hAnsi="Humanst521 BT"/>
      <w:color w:val="000000"/>
      <w:sz w:val="24"/>
      <w:szCs w:val="24"/>
      <w:lang w:val="de-DE" w:eastAsia="de-DE" w:bidi="ar-SA"/>
    </w:rPr>
  </w:style>
  <w:style w:type="character" w:customStyle="1" w:styleId="haupttext1">
    <w:name w:val="haupttext1"/>
    <w:basedOn w:val="Absatz-Standardschriftart"/>
    <w:rsid w:val="00125EEF"/>
    <w:rPr>
      <w:rFonts w:ascii="Arial" w:hAnsi="Arial" w:cs="Arial" w:hint="default"/>
      <w:b w:val="0"/>
      <w:bCs w:val="0"/>
      <w:color w:val="333333"/>
      <w:sz w:val="19"/>
      <w:szCs w:val="19"/>
    </w:rPr>
  </w:style>
  <w:style w:type="paragraph" w:styleId="Listenabsatz">
    <w:name w:val="List Paragraph"/>
    <w:basedOn w:val="Standard"/>
    <w:uiPriority w:val="34"/>
    <w:qFormat/>
    <w:rsid w:val="00125EE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Headline3">
    <w:name w:val="Headline3"/>
    <w:basedOn w:val="Standard"/>
    <w:qFormat/>
    <w:rsid w:val="00B81897"/>
    <w:pPr>
      <w:pBdr>
        <w:bottom w:val="single" w:sz="4" w:space="1" w:color="0E5F7E"/>
      </w:pBdr>
      <w:spacing w:after="360" w:line="360" w:lineRule="auto"/>
    </w:pPr>
    <w:rPr>
      <w:rFonts w:cs="Arial"/>
      <w:b/>
      <w:color w:val="0E5F7E"/>
      <w:sz w:val="21"/>
      <w:szCs w:val="20"/>
    </w:rPr>
  </w:style>
  <w:style w:type="paragraph" w:customStyle="1" w:styleId="ListenabsatzCNS">
    <w:name w:val="Listenabsatz CNS"/>
    <w:basedOn w:val="Listenabsatz"/>
    <w:qFormat/>
    <w:rsid w:val="00B81897"/>
    <w:pPr>
      <w:numPr>
        <w:numId w:val="15"/>
      </w:numPr>
      <w:pBdr>
        <w:bottom w:val="single" w:sz="4" w:space="4" w:color="0E5F7E"/>
      </w:pBdr>
      <w:spacing w:after="360" w:line="360" w:lineRule="auto"/>
      <w:ind w:left="357" w:hanging="357"/>
    </w:pPr>
    <w:rPr>
      <w:rFonts w:ascii="Humanst521 BT" w:hAnsi="Humanst521 BT" w:cs="Arial"/>
      <w:b/>
      <w:color w:val="0E5F7E"/>
      <w:sz w:val="21"/>
      <w:szCs w:val="20"/>
    </w:rPr>
  </w:style>
  <w:style w:type="paragraph" w:customStyle="1" w:styleId="Normalfett">
    <w:name w:val="Normal fett"/>
    <w:basedOn w:val="Standard"/>
    <w:qFormat/>
    <w:rsid w:val="00B81897"/>
    <w:rPr>
      <w:rFonts w:eastAsia="Calibri" w:cs="Arial"/>
      <w:b/>
      <w:sz w:val="21"/>
      <w:szCs w:val="20"/>
    </w:rPr>
  </w:style>
  <w:style w:type="paragraph" w:customStyle="1" w:styleId="Headline1">
    <w:name w:val="Headline 1"/>
    <w:basedOn w:val="Kopfzeile"/>
    <w:qFormat/>
    <w:rsid w:val="00773688"/>
    <w:pPr>
      <w:tabs>
        <w:tab w:val="clear" w:pos="4536"/>
        <w:tab w:val="clear" w:pos="9072"/>
      </w:tabs>
    </w:pPr>
    <w:rPr>
      <w:rFonts w:ascii="Arial" w:hAnsi="Arial" w:cs="Arial"/>
      <w:b/>
      <w:bCs/>
      <w:color w:val="0E5F7E"/>
    </w:rPr>
  </w:style>
  <w:style w:type="paragraph" w:customStyle="1" w:styleId="Headline2">
    <w:name w:val="Headline 2"/>
    <w:basedOn w:val="Standard"/>
    <w:qFormat/>
    <w:rsid w:val="00B81897"/>
    <w:pPr>
      <w:spacing w:after="120"/>
    </w:pPr>
    <w:rPr>
      <w:rFonts w:ascii="Arial" w:hAnsi="Arial" w:cs="Arial"/>
      <w:b/>
      <w:color w:val="0E5F7E"/>
      <w:sz w:val="21"/>
      <w:szCs w:val="20"/>
    </w:rPr>
  </w:style>
  <w:style w:type="paragraph" w:customStyle="1" w:styleId="Standard1">
    <w:name w:val="Standard1"/>
    <w:basedOn w:val="Standard"/>
    <w:qFormat/>
    <w:rsid w:val="00595FF6"/>
    <w:pPr>
      <w:spacing w:before="120" w:after="240"/>
      <w:ind w:right="567"/>
    </w:pPr>
    <w:rPr>
      <w:rFonts w:cs="Arial"/>
      <w:sz w:val="21"/>
      <w:szCs w:val="20"/>
    </w:rPr>
  </w:style>
  <w:style w:type="character" w:customStyle="1" w:styleId="KopfzeileZchn">
    <w:name w:val="Kopfzeile Zchn"/>
    <w:basedOn w:val="Absatz-Standardschriftart"/>
    <w:link w:val="Kopfzeile"/>
    <w:rsid w:val="007659F7"/>
    <w:rPr>
      <w:rFonts w:ascii="Humanst521 BT" w:hAnsi="Humanst521 BT"/>
      <w:color w:val="000000"/>
      <w:sz w:val="24"/>
      <w:szCs w:val="24"/>
    </w:rPr>
  </w:style>
  <w:style w:type="paragraph" w:customStyle="1" w:styleId="KopfzeileCNSHeadline1">
    <w:name w:val="Kopfzeile CNS Headline1"/>
    <w:basedOn w:val="Kopfzeile"/>
    <w:qFormat/>
    <w:rsid w:val="007659F7"/>
    <w:rPr>
      <w:rFonts w:ascii="Euromode" w:hAnsi="Euromode" w:cs="Arial"/>
      <w:b/>
      <w:smallCaps/>
      <w:color w:val="0E5F7E"/>
      <w:spacing w:val="60"/>
      <w:sz w:val="32"/>
      <w:szCs w:val="32"/>
    </w:rPr>
  </w:style>
  <w:style w:type="paragraph" w:customStyle="1" w:styleId="Formatvorlage1">
    <w:name w:val="Formatvorlage1"/>
    <w:basedOn w:val="Standard"/>
    <w:qFormat/>
    <w:rsid w:val="007659F7"/>
    <w:pPr>
      <w:tabs>
        <w:tab w:val="center" w:pos="4536"/>
        <w:tab w:val="right" w:pos="9072"/>
      </w:tabs>
    </w:pPr>
    <w:rPr>
      <w:rFonts w:ascii="Euromode" w:hAnsi="Euromode" w:cs="Arial"/>
      <w:smallCaps/>
      <w:color w:val="0E5F7E"/>
      <w:spacing w:val="60"/>
      <w:sz w:val="28"/>
      <w:szCs w:val="32"/>
    </w:rPr>
  </w:style>
  <w:style w:type="paragraph" w:styleId="NurText">
    <w:name w:val="Plain Text"/>
    <w:basedOn w:val="Standard"/>
    <w:link w:val="NurTextZchn"/>
    <w:uiPriority w:val="99"/>
    <w:unhideWhenUsed/>
    <w:rsid w:val="00CF322B"/>
    <w:rPr>
      <w:rFonts w:ascii="Arial Unicode MS" w:eastAsia="Arial Unicode MS" w:hAnsi="Arial Unicode MS" w:cstheme="minorBidi"/>
      <w:color w:val="auto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F322B"/>
    <w:rPr>
      <w:rFonts w:ascii="Arial Unicode MS" w:eastAsia="Arial Unicode MS" w:hAnsi="Arial Unicode MS" w:cstheme="minorBidi"/>
      <w:szCs w:val="21"/>
      <w:lang w:eastAsia="en-US"/>
    </w:rPr>
  </w:style>
  <w:style w:type="paragraph" w:styleId="KeinLeerraum">
    <w:name w:val="No Spacing"/>
    <w:uiPriority w:val="1"/>
    <w:qFormat/>
    <w:rsid w:val="00CF322B"/>
    <w:rPr>
      <w:rFonts w:ascii="Humanst521 BT" w:eastAsia="Calibri" w:hAnsi="Humanst521 BT"/>
      <w:sz w:val="22"/>
      <w:szCs w:val="22"/>
      <w:lang w:eastAsia="en-US"/>
    </w:rPr>
  </w:style>
  <w:style w:type="paragraph" w:customStyle="1" w:styleId="Char3">
    <w:name w:val="Char3"/>
    <w:basedOn w:val="Standard"/>
    <w:rsid w:val="006E0090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ZchnZchnCharZchnZchnCharZchnZchnCharZchnZchnCharZchnZchnCharZchnZchn">
    <w:name w:val="Zchn Zchn Char Zchn Zchn Char Zchn Zchn Char Zchn Zchn Char Zchn Zchn Char Zchn Zchn"/>
    <w:basedOn w:val="Standard"/>
    <w:rsid w:val="006E0090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bsatz-Standardschriftart"/>
    <w:rsid w:val="0029668A"/>
  </w:style>
  <w:style w:type="character" w:styleId="Kommentarzeichen">
    <w:name w:val="annotation reference"/>
    <w:basedOn w:val="Absatz-Standardschriftart"/>
    <w:rsid w:val="00414D6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14D6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14D6A"/>
    <w:rPr>
      <w:rFonts w:ascii="Humanst521 BT" w:hAnsi="Humanst521 BT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414D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14D6A"/>
    <w:rPr>
      <w:rFonts w:ascii="Humanst521 BT" w:hAnsi="Humanst521 BT"/>
      <w:b/>
      <w:bCs/>
      <w:color w:val="000000"/>
    </w:rPr>
  </w:style>
  <w:style w:type="character" w:styleId="BesuchterHyperlink">
    <w:name w:val="FollowedHyperlink"/>
    <w:basedOn w:val="Absatz-Standardschriftart"/>
    <w:rsid w:val="00A155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B4D4F"/>
    <w:rPr>
      <w:rFonts w:ascii="Humanst521 BT" w:hAnsi="Humanst521 BT"/>
      <w:color w:val="000000"/>
      <w:sz w:val="24"/>
      <w:szCs w:val="24"/>
    </w:rPr>
  </w:style>
  <w:style w:type="paragraph" w:styleId="berschrift1">
    <w:name w:val="heading 1"/>
    <w:basedOn w:val="Standard"/>
    <w:next w:val="Standard"/>
    <w:qFormat/>
    <w:rsid w:val="000B4D4F"/>
    <w:pPr>
      <w:keepNext/>
      <w:outlineLvl w:val="0"/>
    </w:pPr>
    <w:rPr>
      <w:rFonts w:ascii="Arial" w:hAnsi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0B4D4F"/>
    <w:pPr>
      <w:keepNext/>
      <w:outlineLvl w:val="1"/>
    </w:pPr>
    <w:rPr>
      <w:rFonts w:ascii="Tahoma" w:hAnsi="Tahoma" w:cs="Tahoma"/>
      <w:b/>
      <w:bCs/>
      <w:color w:val="auto"/>
      <w:sz w:val="20"/>
    </w:rPr>
  </w:style>
  <w:style w:type="paragraph" w:styleId="berschrift3">
    <w:name w:val="heading 3"/>
    <w:basedOn w:val="Standard"/>
    <w:next w:val="Standard"/>
    <w:qFormat/>
    <w:rsid w:val="000B4D4F"/>
    <w:pPr>
      <w:keepNext/>
      <w:spacing w:after="120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rsid w:val="000B4D4F"/>
    <w:pPr>
      <w:keepNext/>
      <w:outlineLvl w:val="3"/>
    </w:pPr>
    <w:rPr>
      <w:rFonts w:ascii="Humanst521 Lt BT" w:hAnsi="Humanst521 Lt BT"/>
      <w:b/>
      <w:bCs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B4D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B4D4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B4D4F"/>
    <w:pPr>
      <w:jc w:val="both"/>
    </w:pPr>
  </w:style>
  <w:style w:type="paragraph" w:styleId="Textkrper2">
    <w:name w:val="Body Text 2"/>
    <w:basedOn w:val="Standard"/>
    <w:rsid w:val="000B4D4F"/>
    <w:pPr>
      <w:spacing w:after="120"/>
      <w:jc w:val="both"/>
    </w:pPr>
    <w:rPr>
      <w:sz w:val="20"/>
    </w:rPr>
  </w:style>
  <w:style w:type="paragraph" w:styleId="Textkrper3">
    <w:name w:val="Body Text 3"/>
    <w:basedOn w:val="Standard"/>
    <w:rsid w:val="000B4D4F"/>
    <w:pPr>
      <w:spacing w:before="120" w:after="120"/>
    </w:pPr>
    <w:rPr>
      <w:sz w:val="20"/>
    </w:rPr>
  </w:style>
  <w:style w:type="character" w:styleId="Hervorhebung">
    <w:name w:val="Emphasis"/>
    <w:basedOn w:val="Absatz-Standardschriftart"/>
    <w:qFormat/>
    <w:rsid w:val="000B4D4F"/>
    <w:rPr>
      <w:i/>
      <w:iCs/>
    </w:rPr>
  </w:style>
  <w:style w:type="character" w:styleId="Fett">
    <w:name w:val="Strong"/>
    <w:basedOn w:val="Absatz-Standardschriftart"/>
    <w:uiPriority w:val="22"/>
    <w:qFormat/>
    <w:rsid w:val="000B4D4F"/>
    <w:rPr>
      <w:b/>
      <w:bCs/>
    </w:rPr>
  </w:style>
  <w:style w:type="paragraph" w:styleId="StandardWeb">
    <w:name w:val="Normal (Web)"/>
    <w:basedOn w:val="Standard"/>
    <w:uiPriority w:val="99"/>
    <w:rsid w:val="000B4D4F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Hyperlink">
    <w:name w:val="Hyperlink"/>
    <w:basedOn w:val="Absatz-Standardschriftart"/>
    <w:uiPriority w:val="99"/>
    <w:rsid w:val="000B4D4F"/>
    <w:rPr>
      <w:color w:val="0000FF"/>
      <w:u w:val="single"/>
    </w:rPr>
  </w:style>
  <w:style w:type="paragraph" w:styleId="Sprechblasentext">
    <w:name w:val="Balloon Text"/>
    <w:basedOn w:val="Standard"/>
    <w:semiHidden/>
    <w:rsid w:val="000B4D4F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72FFC"/>
    <w:rPr>
      <w:rFonts w:ascii="Humanst521 BT" w:hAnsi="Humanst521 BT"/>
      <w:color w:val="000000"/>
      <w:sz w:val="24"/>
      <w:szCs w:val="24"/>
    </w:rPr>
  </w:style>
  <w:style w:type="paragraph" w:styleId="Dokumentstruktur">
    <w:name w:val="Document Map"/>
    <w:basedOn w:val="Standard"/>
    <w:semiHidden/>
    <w:rsid w:val="000B4D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rschrift1Zchn">
    <w:name w:val="Überschrift 1 Zchn"/>
    <w:basedOn w:val="Absatz-Standardschriftart"/>
    <w:rsid w:val="000B4D4F"/>
    <w:rPr>
      <w:rFonts w:ascii="Arial" w:hAnsi="Arial"/>
      <w:b/>
      <w:bCs/>
      <w:color w:val="000000"/>
      <w:sz w:val="22"/>
      <w:szCs w:val="24"/>
      <w:lang w:val="de-DE" w:eastAsia="de-DE" w:bidi="ar-SA"/>
    </w:rPr>
  </w:style>
  <w:style w:type="character" w:customStyle="1" w:styleId="TextkrperZchn">
    <w:name w:val="Textkörper Zchn"/>
    <w:basedOn w:val="Absatz-Standardschriftart"/>
    <w:rsid w:val="000B4D4F"/>
    <w:rPr>
      <w:rFonts w:ascii="Humanst521 BT" w:hAnsi="Humanst521 BT"/>
      <w:color w:val="000000"/>
      <w:sz w:val="24"/>
      <w:szCs w:val="24"/>
      <w:lang w:val="de-DE" w:eastAsia="de-DE" w:bidi="ar-SA"/>
    </w:rPr>
  </w:style>
  <w:style w:type="character" w:customStyle="1" w:styleId="haupttext1">
    <w:name w:val="haupttext1"/>
    <w:basedOn w:val="Absatz-Standardschriftart"/>
    <w:rsid w:val="00125EEF"/>
    <w:rPr>
      <w:rFonts w:ascii="Arial" w:hAnsi="Arial" w:cs="Arial" w:hint="default"/>
      <w:b w:val="0"/>
      <w:bCs w:val="0"/>
      <w:color w:val="333333"/>
      <w:sz w:val="19"/>
      <w:szCs w:val="19"/>
    </w:rPr>
  </w:style>
  <w:style w:type="paragraph" w:styleId="Listenabsatz">
    <w:name w:val="List Paragraph"/>
    <w:basedOn w:val="Standard"/>
    <w:uiPriority w:val="34"/>
    <w:qFormat/>
    <w:rsid w:val="00125EE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Headline3">
    <w:name w:val="Headline3"/>
    <w:basedOn w:val="Standard"/>
    <w:qFormat/>
    <w:rsid w:val="00B81897"/>
    <w:pPr>
      <w:pBdr>
        <w:bottom w:val="single" w:sz="4" w:space="1" w:color="0E5F7E"/>
      </w:pBdr>
      <w:spacing w:after="360" w:line="360" w:lineRule="auto"/>
    </w:pPr>
    <w:rPr>
      <w:rFonts w:cs="Arial"/>
      <w:b/>
      <w:color w:val="0E5F7E"/>
      <w:sz w:val="21"/>
      <w:szCs w:val="20"/>
    </w:rPr>
  </w:style>
  <w:style w:type="paragraph" w:customStyle="1" w:styleId="ListenabsatzCNS">
    <w:name w:val="Listenabsatz CNS"/>
    <w:basedOn w:val="Listenabsatz"/>
    <w:qFormat/>
    <w:rsid w:val="00B81897"/>
    <w:pPr>
      <w:numPr>
        <w:numId w:val="15"/>
      </w:numPr>
      <w:pBdr>
        <w:bottom w:val="single" w:sz="4" w:space="4" w:color="0E5F7E"/>
      </w:pBdr>
      <w:spacing w:after="360" w:line="360" w:lineRule="auto"/>
      <w:ind w:left="357" w:hanging="357"/>
    </w:pPr>
    <w:rPr>
      <w:rFonts w:ascii="Humanst521 BT" w:hAnsi="Humanst521 BT" w:cs="Arial"/>
      <w:b/>
      <w:color w:val="0E5F7E"/>
      <w:sz w:val="21"/>
      <w:szCs w:val="20"/>
    </w:rPr>
  </w:style>
  <w:style w:type="paragraph" w:customStyle="1" w:styleId="Normalfett">
    <w:name w:val="Normal fett"/>
    <w:basedOn w:val="Standard"/>
    <w:qFormat/>
    <w:rsid w:val="00B81897"/>
    <w:rPr>
      <w:rFonts w:eastAsia="Calibri" w:cs="Arial"/>
      <w:b/>
      <w:sz w:val="21"/>
      <w:szCs w:val="20"/>
    </w:rPr>
  </w:style>
  <w:style w:type="paragraph" w:customStyle="1" w:styleId="Headline1">
    <w:name w:val="Headline 1"/>
    <w:basedOn w:val="Kopfzeile"/>
    <w:qFormat/>
    <w:rsid w:val="00773688"/>
    <w:pPr>
      <w:tabs>
        <w:tab w:val="clear" w:pos="4536"/>
        <w:tab w:val="clear" w:pos="9072"/>
      </w:tabs>
    </w:pPr>
    <w:rPr>
      <w:rFonts w:ascii="Arial" w:hAnsi="Arial" w:cs="Arial"/>
      <w:b/>
      <w:bCs/>
      <w:color w:val="0E5F7E"/>
    </w:rPr>
  </w:style>
  <w:style w:type="paragraph" w:customStyle="1" w:styleId="Headline2">
    <w:name w:val="Headline 2"/>
    <w:basedOn w:val="Standard"/>
    <w:qFormat/>
    <w:rsid w:val="00B81897"/>
    <w:pPr>
      <w:spacing w:after="120"/>
    </w:pPr>
    <w:rPr>
      <w:rFonts w:ascii="Arial" w:hAnsi="Arial" w:cs="Arial"/>
      <w:b/>
      <w:color w:val="0E5F7E"/>
      <w:sz w:val="21"/>
      <w:szCs w:val="20"/>
    </w:rPr>
  </w:style>
  <w:style w:type="paragraph" w:customStyle="1" w:styleId="Standard1">
    <w:name w:val="Standard1"/>
    <w:basedOn w:val="Standard"/>
    <w:qFormat/>
    <w:rsid w:val="00595FF6"/>
    <w:pPr>
      <w:spacing w:before="120" w:after="240"/>
      <w:ind w:right="567"/>
    </w:pPr>
    <w:rPr>
      <w:rFonts w:cs="Arial"/>
      <w:sz w:val="21"/>
      <w:szCs w:val="20"/>
    </w:rPr>
  </w:style>
  <w:style w:type="character" w:customStyle="1" w:styleId="KopfzeileZchn">
    <w:name w:val="Kopfzeile Zchn"/>
    <w:basedOn w:val="Absatz-Standardschriftart"/>
    <w:link w:val="Kopfzeile"/>
    <w:rsid w:val="007659F7"/>
    <w:rPr>
      <w:rFonts w:ascii="Humanst521 BT" w:hAnsi="Humanst521 BT"/>
      <w:color w:val="000000"/>
      <w:sz w:val="24"/>
      <w:szCs w:val="24"/>
    </w:rPr>
  </w:style>
  <w:style w:type="paragraph" w:customStyle="1" w:styleId="KopfzeileCNSHeadline1">
    <w:name w:val="Kopfzeile CNS Headline1"/>
    <w:basedOn w:val="Kopfzeile"/>
    <w:qFormat/>
    <w:rsid w:val="007659F7"/>
    <w:rPr>
      <w:rFonts w:ascii="Euromode" w:hAnsi="Euromode" w:cs="Arial"/>
      <w:b/>
      <w:smallCaps/>
      <w:color w:val="0E5F7E"/>
      <w:spacing w:val="60"/>
      <w:sz w:val="32"/>
      <w:szCs w:val="32"/>
    </w:rPr>
  </w:style>
  <w:style w:type="paragraph" w:customStyle="1" w:styleId="Formatvorlage1">
    <w:name w:val="Formatvorlage1"/>
    <w:basedOn w:val="Standard"/>
    <w:qFormat/>
    <w:rsid w:val="007659F7"/>
    <w:pPr>
      <w:tabs>
        <w:tab w:val="center" w:pos="4536"/>
        <w:tab w:val="right" w:pos="9072"/>
      </w:tabs>
    </w:pPr>
    <w:rPr>
      <w:rFonts w:ascii="Euromode" w:hAnsi="Euromode" w:cs="Arial"/>
      <w:smallCaps/>
      <w:color w:val="0E5F7E"/>
      <w:spacing w:val="60"/>
      <w:sz w:val="28"/>
      <w:szCs w:val="32"/>
    </w:rPr>
  </w:style>
  <w:style w:type="paragraph" w:styleId="NurText">
    <w:name w:val="Plain Text"/>
    <w:basedOn w:val="Standard"/>
    <w:link w:val="NurTextZchn"/>
    <w:uiPriority w:val="99"/>
    <w:unhideWhenUsed/>
    <w:rsid w:val="00CF322B"/>
    <w:rPr>
      <w:rFonts w:ascii="Arial Unicode MS" w:eastAsia="Arial Unicode MS" w:hAnsi="Arial Unicode MS" w:cstheme="minorBidi"/>
      <w:color w:val="auto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F322B"/>
    <w:rPr>
      <w:rFonts w:ascii="Arial Unicode MS" w:eastAsia="Arial Unicode MS" w:hAnsi="Arial Unicode MS" w:cstheme="minorBidi"/>
      <w:szCs w:val="21"/>
      <w:lang w:eastAsia="en-US"/>
    </w:rPr>
  </w:style>
  <w:style w:type="paragraph" w:styleId="KeinLeerraum">
    <w:name w:val="No Spacing"/>
    <w:uiPriority w:val="1"/>
    <w:qFormat/>
    <w:rsid w:val="00CF322B"/>
    <w:rPr>
      <w:rFonts w:ascii="Humanst521 BT" w:eastAsia="Calibri" w:hAnsi="Humanst521 BT"/>
      <w:sz w:val="22"/>
      <w:szCs w:val="22"/>
      <w:lang w:eastAsia="en-US"/>
    </w:rPr>
  </w:style>
  <w:style w:type="paragraph" w:customStyle="1" w:styleId="Char3">
    <w:name w:val="Char3"/>
    <w:basedOn w:val="Standard"/>
    <w:rsid w:val="006E0090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  <w:style w:type="paragraph" w:customStyle="1" w:styleId="ZchnZchnCharZchnZchnCharZchnZchnCharZchnZchnCharZchnZchnCharZchnZchn">
    <w:name w:val="Zchn Zchn Char Zchn Zchn Char Zchn Zchn Char Zchn Zchn Char Zchn Zchn Char Zchn Zchn"/>
    <w:basedOn w:val="Standard"/>
    <w:rsid w:val="006E0090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bsatz-Standardschriftart"/>
    <w:rsid w:val="0029668A"/>
  </w:style>
  <w:style w:type="character" w:styleId="Kommentarzeichen">
    <w:name w:val="annotation reference"/>
    <w:basedOn w:val="Absatz-Standardschriftart"/>
    <w:rsid w:val="00414D6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14D6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14D6A"/>
    <w:rPr>
      <w:rFonts w:ascii="Humanst521 BT" w:hAnsi="Humanst521 BT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414D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14D6A"/>
    <w:rPr>
      <w:rFonts w:ascii="Humanst521 BT" w:hAnsi="Humanst521 BT"/>
      <w:b/>
      <w:bCs/>
      <w:color w:val="000000"/>
    </w:rPr>
  </w:style>
  <w:style w:type="character" w:styleId="BesuchterHyperlink">
    <w:name w:val="FollowedHyperlink"/>
    <w:basedOn w:val="Absatz-Standardschriftart"/>
    <w:rsid w:val="00A155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denas.de/e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adenas.de/presse/reader/items/cadenas-baut-die-zusammenarbeit-mit-ptc-aus-und-liefert-einen-der-weltweit-groessten-online-kataloge-fuer-ptc-creo-cad-modelle-9?file=tl_files/cadenas/images/news/ptc_portal_final.jp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adenas.de/press/press-releas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tc.partcommunity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ject_coordination\documents\templates\project_acquisition_D_aria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ACEB0-7056-4B16-9AF2-D492F41F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project_acquisition_D_arial</Template>
  <TotalTime>0</TotalTime>
  <Pages>3</Pages>
  <Words>447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Ansprechpartner/Vertreter von Seiten des Auftraggebers:</vt:lpstr>
      <vt:lpstr>Ansprechpartner/Vertreter von Seiten des Auftraggebers:</vt:lpstr>
    </vt:vector>
  </TitlesOfParts>
  <Company>Cadenas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Ansprechpartner/Vertreter von Seiten des Auftraggebers:</dc:title>
  <dc:creator>CADENAS Client</dc:creator>
  <cp:lastModifiedBy>Sarah Scholz</cp:lastModifiedBy>
  <cp:revision>11</cp:revision>
  <cp:lastPrinted>2013-06-19T10:28:00Z</cp:lastPrinted>
  <dcterms:created xsi:type="dcterms:W3CDTF">2013-06-12T07:13:00Z</dcterms:created>
  <dcterms:modified xsi:type="dcterms:W3CDTF">2013-06-19T10:52:00Z</dcterms:modified>
</cp:coreProperties>
</file>